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41" w:rsidRDefault="00325DFC" w:rsidP="00765641">
      <w:pPr>
        <w:rPr>
          <w:rFonts w:ascii="Arial" w:hAnsi="Arial" w:cs="Arial"/>
          <w:b/>
          <w:sz w:val="28"/>
          <w:u w:val="single"/>
        </w:rPr>
      </w:pPr>
      <w:r>
        <w:rPr>
          <w:rFonts w:ascii="Arial" w:hAnsi="Arial" w:cs="Arial"/>
          <w:b/>
          <w:sz w:val="28"/>
          <w:u w:val="single"/>
        </w:rPr>
        <w:t xml:space="preserve">GRAAD 11- </w:t>
      </w:r>
      <w:r w:rsidR="00765641" w:rsidRPr="00765641">
        <w:rPr>
          <w:rFonts w:ascii="Arial" w:hAnsi="Arial" w:cs="Arial"/>
          <w:b/>
          <w:sz w:val="28"/>
          <w:u w:val="single"/>
        </w:rPr>
        <w:t>ROOSTER VAN WEEK</w:t>
      </w:r>
      <w:r w:rsidR="00765641">
        <w:rPr>
          <w:rFonts w:ascii="Arial" w:hAnsi="Arial" w:cs="Arial"/>
          <w:b/>
          <w:sz w:val="28"/>
          <w:u w:val="single"/>
        </w:rPr>
        <w:t xml:space="preserve"> 8-12 JUNIE</w:t>
      </w:r>
    </w:p>
    <w:p w:rsidR="006E559B" w:rsidRPr="00765641" w:rsidRDefault="006E559B" w:rsidP="00765641">
      <w:pPr>
        <w:rPr>
          <w:rFonts w:ascii="Arial" w:hAnsi="Arial" w:cs="Arial"/>
          <w:b/>
          <w:sz w:val="28"/>
          <w:u w:val="single"/>
        </w:rPr>
      </w:pPr>
    </w:p>
    <w:tbl>
      <w:tblPr>
        <w:tblStyle w:val="TableGrid"/>
        <w:tblW w:w="0" w:type="auto"/>
        <w:tblLook w:val="04A0" w:firstRow="1" w:lastRow="0" w:firstColumn="1" w:lastColumn="0" w:noHBand="0" w:noVBand="1"/>
      </w:tblPr>
      <w:tblGrid>
        <w:gridCol w:w="2547"/>
        <w:gridCol w:w="6469"/>
      </w:tblGrid>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Dag</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 xml:space="preserve">Vakke </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Maandag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RTT, LW, VBS, FW, WISK G, WISK, AFR, ENG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Dinsdag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REK, TOER, FW, AFR, LANDBOU, BESIG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Woensdag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RTT, LW, VBS, FW, WISK G, WISK, AFR,ENG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Donderdag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 xml:space="preserve">REK, TOER, FW, AFR, LANDBOU, BESIG, WISK, </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Vrydag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FW, WISK, AFR</w:t>
            </w:r>
          </w:p>
        </w:tc>
      </w:tr>
    </w:tbl>
    <w:p w:rsidR="00765641" w:rsidRPr="00B24978" w:rsidRDefault="00765641" w:rsidP="00765641">
      <w:pPr>
        <w:rPr>
          <w:rFonts w:ascii="Arial" w:hAnsi="Arial" w:cs="Arial"/>
          <w:b/>
          <w:sz w:val="28"/>
        </w:rPr>
      </w:pPr>
    </w:p>
    <w:p w:rsidR="00B24978" w:rsidRDefault="003926F7">
      <w:pPr>
        <w:rPr>
          <w:rFonts w:ascii="Arial" w:hAnsi="Arial" w:cs="Arial"/>
          <w:b/>
          <w:sz w:val="24"/>
          <w:u w:val="single"/>
        </w:rPr>
      </w:pPr>
      <w:r>
        <w:rPr>
          <w:rFonts w:ascii="Arial" w:hAnsi="Arial" w:cs="Arial"/>
          <w:b/>
          <w:sz w:val="24"/>
          <w:u w:val="single"/>
        </w:rPr>
        <w:t xml:space="preserve">INSTRUKSIES </w:t>
      </w:r>
    </w:p>
    <w:tbl>
      <w:tblPr>
        <w:tblStyle w:val="TableGrid"/>
        <w:tblW w:w="0" w:type="auto"/>
        <w:tblLook w:val="04A0" w:firstRow="1" w:lastRow="0" w:firstColumn="1" w:lastColumn="0" w:noHBand="0" w:noVBand="1"/>
      </w:tblPr>
      <w:tblGrid>
        <w:gridCol w:w="1555"/>
        <w:gridCol w:w="7461"/>
      </w:tblGrid>
      <w:tr w:rsidR="003926F7" w:rsidTr="00555EFC">
        <w:tc>
          <w:tcPr>
            <w:tcW w:w="1555" w:type="dxa"/>
          </w:tcPr>
          <w:p w:rsidR="003926F7" w:rsidRPr="00555EFC" w:rsidRDefault="003926F7" w:rsidP="00555EFC">
            <w:pPr>
              <w:jc w:val="center"/>
              <w:rPr>
                <w:rFonts w:ascii="Arial" w:hAnsi="Arial" w:cs="Arial"/>
                <w:b/>
                <w:sz w:val="24"/>
              </w:rPr>
            </w:pPr>
            <w:r w:rsidRPr="00555EFC">
              <w:rPr>
                <w:rFonts w:ascii="Arial" w:hAnsi="Arial" w:cs="Arial"/>
                <w:b/>
                <w:sz w:val="24"/>
              </w:rPr>
              <w:t>VAK</w:t>
            </w:r>
          </w:p>
        </w:tc>
        <w:tc>
          <w:tcPr>
            <w:tcW w:w="7461" w:type="dxa"/>
          </w:tcPr>
          <w:p w:rsidR="003926F7" w:rsidRPr="00555EFC" w:rsidRDefault="003926F7" w:rsidP="00555EFC">
            <w:pPr>
              <w:jc w:val="center"/>
              <w:rPr>
                <w:rFonts w:ascii="Arial" w:hAnsi="Arial" w:cs="Arial"/>
                <w:b/>
                <w:sz w:val="24"/>
              </w:rPr>
            </w:pPr>
            <w:r w:rsidRPr="00555EFC">
              <w:rPr>
                <w:rFonts w:ascii="Arial" w:hAnsi="Arial" w:cs="Arial"/>
                <w:b/>
                <w:sz w:val="24"/>
              </w:rPr>
              <w:t>INSTRUKSIE</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RTT</w:t>
            </w:r>
          </w:p>
        </w:tc>
        <w:tc>
          <w:tcPr>
            <w:tcW w:w="7461" w:type="dxa"/>
          </w:tcPr>
          <w:p w:rsidR="004E3098" w:rsidRDefault="004E3098" w:rsidP="004E3098">
            <w:pPr>
              <w:rPr>
                <w:b/>
              </w:rPr>
            </w:pPr>
            <w:r>
              <w:rPr>
                <w:b/>
              </w:rPr>
              <w:t xml:space="preserve">Maandag: </w:t>
            </w:r>
          </w:p>
          <w:p w:rsidR="004E3098" w:rsidRDefault="004E3098" w:rsidP="004E3098">
            <w:r>
              <w:t>Merk Vrg 8</w:t>
            </w:r>
          </w:p>
          <w:p w:rsidR="004E3098" w:rsidRDefault="004E3098" w:rsidP="004E3098">
            <w:r>
              <w:t>Doen Vrg 1 - 3 en Kyk Ma se video (Basic Field Properties)</w:t>
            </w:r>
          </w:p>
          <w:p w:rsidR="004E3098" w:rsidRDefault="004E3098" w:rsidP="004E3098">
            <w:pPr>
              <w:rPr>
                <w:b/>
              </w:rPr>
            </w:pPr>
            <w:r>
              <w:rPr>
                <w:b/>
              </w:rPr>
              <w:t>Woensdag:</w:t>
            </w:r>
          </w:p>
          <w:p w:rsidR="004E3098" w:rsidRDefault="004E3098" w:rsidP="004E3098">
            <w:r>
              <w:t>Doen Vrg 4</w:t>
            </w:r>
          </w:p>
          <w:p w:rsidR="003926F7" w:rsidRDefault="004E3098" w:rsidP="004E3098">
            <w:pPr>
              <w:rPr>
                <w:rFonts w:ascii="Arial" w:hAnsi="Arial" w:cs="Arial"/>
                <w:sz w:val="24"/>
              </w:rPr>
            </w:pPr>
            <w:r>
              <w:t>Kyk Wo se video (Entering Data inTable)</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LW</w:t>
            </w:r>
          </w:p>
        </w:tc>
        <w:tc>
          <w:tcPr>
            <w:tcW w:w="7461" w:type="dxa"/>
          </w:tcPr>
          <w:p w:rsidR="003926F7" w:rsidRDefault="00CF1739">
            <w:pPr>
              <w:rPr>
                <w:rFonts w:ascii="Arial" w:hAnsi="Arial" w:cs="Arial"/>
                <w:sz w:val="24"/>
              </w:rPr>
            </w:pPr>
            <w:r w:rsidRPr="00CF1739">
              <w:rPr>
                <w:rFonts w:ascii="Arial" w:hAnsi="Arial" w:cs="Arial"/>
                <w:b/>
                <w:sz w:val="24"/>
              </w:rPr>
              <w:t>Maandag:</w:t>
            </w:r>
            <w:r>
              <w:rPr>
                <w:rFonts w:ascii="Arial" w:hAnsi="Arial" w:cs="Arial"/>
                <w:sz w:val="24"/>
              </w:rPr>
              <w:t xml:space="preserve"> Bl. 2.28- 2.31</w:t>
            </w:r>
          </w:p>
          <w:p w:rsidR="00CF1739" w:rsidRDefault="00CF1739">
            <w:pPr>
              <w:rPr>
                <w:rFonts w:ascii="Arial" w:hAnsi="Arial" w:cs="Arial"/>
                <w:sz w:val="24"/>
              </w:rPr>
            </w:pPr>
            <w:r w:rsidRPr="00CF1739">
              <w:rPr>
                <w:rFonts w:ascii="Arial" w:hAnsi="Arial" w:cs="Arial"/>
                <w:b/>
                <w:sz w:val="24"/>
              </w:rPr>
              <w:t>Woensdag:</w:t>
            </w:r>
            <w:r>
              <w:rPr>
                <w:rFonts w:ascii="Arial" w:hAnsi="Arial" w:cs="Arial"/>
                <w:sz w:val="24"/>
              </w:rPr>
              <w:t xml:space="preserve"> Bl. 2.3.2 vraagv 3 en 4 op bl. 2.63 en Snelvuur vrae op bl. 2.68</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VBS</w:t>
            </w:r>
          </w:p>
        </w:tc>
        <w:tc>
          <w:tcPr>
            <w:tcW w:w="7461" w:type="dxa"/>
          </w:tcPr>
          <w:p w:rsidR="003926F7" w:rsidRPr="00555EFC" w:rsidRDefault="00555EFC">
            <w:pPr>
              <w:rPr>
                <w:rFonts w:ascii="Arial" w:hAnsi="Arial" w:cs="Arial"/>
                <w:b/>
                <w:sz w:val="24"/>
                <w:u w:val="single"/>
              </w:rPr>
            </w:pPr>
            <w:r w:rsidRPr="00555EFC">
              <w:rPr>
                <w:rFonts w:ascii="Arial" w:hAnsi="Arial" w:cs="Arial"/>
                <w:b/>
                <w:sz w:val="24"/>
                <w:u w:val="single"/>
              </w:rPr>
              <w:t>Maandag:</w:t>
            </w:r>
          </w:p>
          <w:p w:rsidR="00555EFC" w:rsidRDefault="00555EFC" w:rsidP="00555EFC">
            <w:pPr>
              <w:rPr>
                <w:rFonts w:ascii="Arial" w:hAnsi="Arial" w:cs="Arial"/>
                <w:sz w:val="24"/>
              </w:rPr>
            </w:pPr>
            <w:r>
              <w:rPr>
                <w:rFonts w:ascii="Arial" w:hAnsi="Arial" w:cs="Arial"/>
                <w:sz w:val="24"/>
              </w:rPr>
              <w:t>Wat behandel gaan word vir vandag.</w:t>
            </w:r>
          </w:p>
          <w:p w:rsidR="00555EFC" w:rsidRDefault="00555EFC" w:rsidP="00555EFC">
            <w:pPr>
              <w:rPr>
                <w:rFonts w:ascii="Arial" w:hAnsi="Arial" w:cs="Arial"/>
                <w:sz w:val="24"/>
              </w:rPr>
            </w:pPr>
            <w:r>
              <w:rPr>
                <w:rFonts w:ascii="Arial" w:hAnsi="Arial" w:cs="Arial"/>
                <w:sz w:val="24"/>
              </w:rPr>
              <w:t xml:space="preserve">Ek gaan aangaan met hoofstuk 8 Voedingsbehoeftes. Ek behandel bl. 80, peuters: 1 </w:t>
            </w:r>
            <w:proofErr w:type="gramStart"/>
            <w:r>
              <w:rPr>
                <w:rFonts w:ascii="Arial" w:hAnsi="Arial" w:cs="Arial"/>
                <w:sz w:val="24"/>
              </w:rPr>
              <w:t>tot</w:t>
            </w:r>
            <w:proofErr w:type="gramEnd"/>
            <w:r>
              <w:rPr>
                <w:rFonts w:ascii="Arial" w:hAnsi="Arial" w:cs="Arial"/>
                <w:sz w:val="24"/>
              </w:rPr>
              <w:t xml:space="preserve"> 3 jaar, jong kinders: 3- 12 jaar op bl. 81 gaan dit aan. </w:t>
            </w:r>
          </w:p>
          <w:p w:rsidR="00555EFC" w:rsidRPr="000B6390" w:rsidRDefault="00555EFC" w:rsidP="00555EFC">
            <w:pPr>
              <w:rPr>
                <w:rFonts w:ascii="Arial" w:hAnsi="Arial" w:cs="Arial"/>
                <w:b/>
                <w:sz w:val="24"/>
                <w:u w:val="single"/>
              </w:rPr>
            </w:pPr>
          </w:p>
          <w:p w:rsidR="00555EFC" w:rsidRPr="00555EFC" w:rsidRDefault="00555EFC">
            <w:pPr>
              <w:rPr>
                <w:rFonts w:ascii="Arial" w:hAnsi="Arial" w:cs="Arial"/>
                <w:b/>
                <w:sz w:val="24"/>
                <w:u w:val="single"/>
              </w:rPr>
            </w:pPr>
            <w:r w:rsidRPr="00555EFC">
              <w:rPr>
                <w:rFonts w:ascii="Arial" w:hAnsi="Arial" w:cs="Arial"/>
                <w:b/>
                <w:sz w:val="24"/>
                <w:u w:val="single"/>
              </w:rPr>
              <w:t>Woensdag:</w:t>
            </w:r>
          </w:p>
          <w:p w:rsidR="00555EFC" w:rsidRDefault="00555EFC" w:rsidP="00555EFC">
            <w:pPr>
              <w:rPr>
                <w:rFonts w:ascii="Arial" w:hAnsi="Arial" w:cs="Arial"/>
                <w:sz w:val="24"/>
              </w:rPr>
            </w:pPr>
            <w:r>
              <w:rPr>
                <w:rFonts w:ascii="Arial" w:hAnsi="Arial" w:cs="Arial"/>
                <w:sz w:val="24"/>
              </w:rPr>
              <w:t>Ek gaan vandag kyk na jong volwassenes, op bl. 82 bejaardes asook siek en herstellende individue en dit gaan aan op bl. 83.</w:t>
            </w:r>
          </w:p>
          <w:p w:rsidR="00555EFC" w:rsidRDefault="00555EFC" w:rsidP="00555EFC">
            <w:pPr>
              <w:pStyle w:val="ListParagraph"/>
              <w:numPr>
                <w:ilvl w:val="0"/>
                <w:numId w:val="3"/>
              </w:numPr>
              <w:rPr>
                <w:rFonts w:ascii="Arial" w:hAnsi="Arial" w:cs="Arial"/>
                <w:sz w:val="24"/>
              </w:rPr>
            </w:pPr>
            <w:r w:rsidRPr="00D16BCD">
              <w:rPr>
                <w:rFonts w:ascii="Arial" w:hAnsi="Arial" w:cs="Arial"/>
                <w:sz w:val="24"/>
              </w:rPr>
              <w:t xml:space="preserve">Vir huiswerk gaan jy aktiwiteit 1 op bl. 83 kry </w:t>
            </w:r>
            <w:proofErr w:type="gramStart"/>
            <w:r w:rsidRPr="00D16BCD">
              <w:rPr>
                <w:rFonts w:ascii="Arial" w:hAnsi="Arial" w:cs="Arial"/>
                <w:sz w:val="24"/>
              </w:rPr>
              <w:t>om</w:t>
            </w:r>
            <w:proofErr w:type="gramEnd"/>
            <w:r w:rsidRPr="00D16BCD">
              <w:rPr>
                <w:rFonts w:ascii="Arial" w:hAnsi="Arial" w:cs="Arial"/>
                <w:sz w:val="24"/>
              </w:rPr>
              <w:t xml:space="preserve"> te doen.</w:t>
            </w:r>
            <w:r>
              <w:rPr>
                <w:rFonts w:ascii="Arial" w:hAnsi="Arial" w:cs="Arial"/>
                <w:sz w:val="24"/>
              </w:rPr>
              <w:t xml:space="preserve"> Julle moet dit in </w:t>
            </w:r>
            <w:proofErr w:type="gramStart"/>
            <w:r>
              <w:rPr>
                <w:rFonts w:ascii="Arial" w:hAnsi="Arial" w:cs="Arial"/>
                <w:sz w:val="24"/>
              </w:rPr>
              <w:t>julle  SKRYFBOEKE</w:t>
            </w:r>
            <w:proofErr w:type="gramEnd"/>
            <w:r>
              <w:rPr>
                <w:rFonts w:ascii="Arial" w:hAnsi="Arial" w:cs="Arial"/>
                <w:sz w:val="24"/>
              </w:rPr>
              <w:t xml:space="preserve"> doen asb.</w:t>
            </w:r>
          </w:p>
          <w:p w:rsidR="00555EFC" w:rsidRDefault="00555EFC" w:rsidP="00555EFC">
            <w:pPr>
              <w:pStyle w:val="ListParagraph"/>
              <w:numPr>
                <w:ilvl w:val="0"/>
                <w:numId w:val="3"/>
              </w:numPr>
              <w:rPr>
                <w:rFonts w:ascii="Arial" w:hAnsi="Arial" w:cs="Arial"/>
                <w:sz w:val="24"/>
              </w:rPr>
            </w:pPr>
            <w:r>
              <w:rPr>
                <w:rFonts w:ascii="Arial" w:hAnsi="Arial" w:cs="Arial"/>
                <w:sz w:val="24"/>
              </w:rPr>
              <w:t xml:space="preserve">Daar gaan ook 'n werkkaart aangeheg word wat julle moet voltooi in julle SKRYFBOEKE, wat </w:t>
            </w:r>
            <w:proofErr w:type="gramStart"/>
            <w:r>
              <w:rPr>
                <w:rFonts w:ascii="Arial" w:hAnsi="Arial" w:cs="Arial"/>
                <w:sz w:val="24"/>
              </w:rPr>
              <w:t>handel</w:t>
            </w:r>
            <w:proofErr w:type="gramEnd"/>
            <w:r>
              <w:rPr>
                <w:rFonts w:ascii="Arial" w:hAnsi="Arial" w:cs="Arial"/>
                <w:sz w:val="24"/>
              </w:rPr>
              <w:t xml:space="preserve"> oor die werk van bl. 78-83.</w:t>
            </w:r>
          </w:p>
          <w:p w:rsidR="00555EFC" w:rsidRDefault="00555EFC">
            <w:pPr>
              <w:rPr>
                <w:rFonts w:ascii="Arial" w:hAnsi="Arial" w:cs="Arial"/>
                <w:sz w:val="24"/>
              </w:rPr>
            </w:pP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FW</w:t>
            </w:r>
          </w:p>
        </w:tc>
        <w:tc>
          <w:tcPr>
            <w:tcW w:w="7461" w:type="dxa"/>
          </w:tcPr>
          <w:p w:rsidR="003926F7" w:rsidRDefault="008E002F" w:rsidP="009F6460">
            <w:pPr>
              <w:rPr>
                <w:rFonts w:ascii="Arial" w:hAnsi="Arial" w:cs="Arial"/>
                <w:sz w:val="24"/>
              </w:rPr>
            </w:pPr>
            <w:r>
              <w:rPr>
                <w:rFonts w:ascii="Arial" w:hAnsi="Arial" w:cs="Arial"/>
                <w:sz w:val="24"/>
              </w:rPr>
              <w:t xml:space="preserve">Ons werk nogsteeds elke dag op whatsup groep.  Ek het solank eksamenvrae vir jou opgestel waarmeeek later in die week </w:t>
            </w:r>
            <w:proofErr w:type="gramStart"/>
            <w:r>
              <w:rPr>
                <w:rFonts w:ascii="Arial" w:hAnsi="Arial" w:cs="Arial"/>
                <w:sz w:val="24"/>
              </w:rPr>
              <w:t>gaan  begin</w:t>
            </w:r>
            <w:proofErr w:type="gramEnd"/>
            <w:r>
              <w:rPr>
                <w:rFonts w:ascii="Arial" w:hAnsi="Arial" w:cs="Arial"/>
                <w:sz w:val="24"/>
              </w:rPr>
              <w:t>.</w:t>
            </w:r>
            <w:r w:rsidR="009F6460">
              <w:rPr>
                <w:rFonts w:ascii="Arial" w:hAnsi="Arial" w:cs="Arial"/>
                <w:sz w:val="24"/>
              </w:rPr>
              <w:t xml:space="preserve"> Ingesluit is ook ekstra opsommings vir albei handboeke</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WISK G</w:t>
            </w:r>
          </w:p>
        </w:tc>
        <w:tc>
          <w:tcPr>
            <w:tcW w:w="7461" w:type="dxa"/>
          </w:tcPr>
          <w:p w:rsidR="003926F7" w:rsidRDefault="005750FA">
            <w:pPr>
              <w:rPr>
                <w:rFonts w:ascii="Arial" w:hAnsi="Arial" w:cs="Arial"/>
                <w:sz w:val="24"/>
              </w:rPr>
            </w:pPr>
            <w:r w:rsidRPr="005750FA">
              <w:rPr>
                <w:rFonts w:ascii="Arial" w:hAnsi="Arial" w:cs="Arial"/>
                <w:sz w:val="24"/>
                <w:lang w:val="af-ZA"/>
              </w:rPr>
              <w:t>Ek gaan die dae soos op jou rooster uiteengesit vir WG vir jou werk gee om te doen</w:t>
            </w:r>
            <w:r w:rsidR="00316B77">
              <w:rPr>
                <w:rFonts w:ascii="Arial" w:hAnsi="Arial" w:cs="Arial"/>
                <w:sz w:val="24"/>
                <w:lang w:val="af-ZA"/>
              </w:rPr>
              <w:t xml:space="preserve"> </w:t>
            </w:r>
            <w:r w:rsidR="00316B77" w:rsidRPr="00316B77">
              <w:rPr>
                <w:rFonts w:ascii="Arial" w:hAnsi="Arial" w:cs="Arial"/>
                <w:sz w:val="24"/>
                <w:lang w:val="af-ZA"/>
              </w:rPr>
              <w:t>(sien LW huiswerk aanhegsel)</w:t>
            </w:r>
            <w:r w:rsidRPr="005750FA">
              <w:rPr>
                <w:rFonts w:ascii="Arial" w:hAnsi="Arial" w:cs="Arial"/>
                <w:sz w:val="24"/>
                <w:lang w:val="af-ZA"/>
              </w:rPr>
              <w:t xml:space="preserve"> en dan die volgende dag gaan jy die antwoorde van daardie werk ontvang soos ons tot op hede gedoen het (via Whatsapp).  Die antwoorde gaan ek dan aan die einde van die week afrol en uitdeel saam met die volgende week se werk ook om te verseker dit bereik almal.  </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WISK</w:t>
            </w:r>
          </w:p>
        </w:tc>
        <w:tc>
          <w:tcPr>
            <w:tcW w:w="7461" w:type="dxa"/>
          </w:tcPr>
          <w:p w:rsidR="003926F7" w:rsidRDefault="008E002F">
            <w:pPr>
              <w:rPr>
                <w:rFonts w:ascii="Arial" w:hAnsi="Arial" w:cs="Arial"/>
                <w:sz w:val="24"/>
              </w:rPr>
            </w:pPr>
            <w:r>
              <w:rPr>
                <w:rFonts w:ascii="Arial" w:hAnsi="Arial" w:cs="Arial"/>
                <w:sz w:val="24"/>
              </w:rPr>
              <w:t xml:space="preserve">Ons werk elke dag.  Ek het uit 5 verskillende vraestelle die grafiekvrae vir jou afgerol. Jy begin Maandag en werk elke dag ‘n vraestel se vrae uit. Oplossings sal elke dag op whatsup groep </w:t>
            </w:r>
            <w:r>
              <w:rPr>
                <w:rFonts w:ascii="Arial" w:hAnsi="Arial" w:cs="Arial"/>
                <w:sz w:val="24"/>
              </w:rPr>
              <w:lastRenderedPageBreak/>
              <w:t>geplaas word.</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lastRenderedPageBreak/>
              <w:t>AFR</w:t>
            </w:r>
          </w:p>
        </w:tc>
        <w:tc>
          <w:tcPr>
            <w:tcW w:w="7461" w:type="dxa"/>
          </w:tcPr>
          <w:p w:rsidR="003926F7" w:rsidRDefault="008D1B1C">
            <w:pPr>
              <w:rPr>
                <w:rFonts w:ascii="Arial" w:hAnsi="Arial" w:cs="Arial"/>
                <w:sz w:val="24"/>
              </w:rPr>
            </w:pPr>
            <w:r w:rsidRPr="008D1B1C">
              <w:rPr>
                <w:rFonts w:ascii="Arial" w:hAnsi="Arial" w:cs="Arial"/>
                <w:b/>
                <w:sz w:val="24"/>
              </w:rPr>
              <w:t>Maandag 8 Junie 2020</w:t>
            </w:r>
            <w:r>
              <w:rPr>
                <w:rFonts w:ascii="Arial" w:hAnsi="Arial" w:cs="Arial"/>
                <w:sz w:val="24"/>
              </w:rPr>
              <w:t xml:space="preserve"> : Aanlyntoets oor Droomdelwers Hoofstuk 7 + 8</w:t>
            </w:r>
          </w:p>
          <w:p w:rsidR="008D1B1C" w:rsidRDefault="008D1B1C">
            <w:pPr>
              <w:rPr>
                <w:rFonts w:ascii="Arial" w:hAnsi="Arial" w:cs="Arial"/>
                <w:sz w:val="24"/>
              </w:rPr>
            </w:pPr>
            <w:r w:rsidRPr="008D1B1C">
              <w:rPr>
                <w:rFonts w:ascii="Arial" w:hAnsi="Arial" w:cs="Arial"/>
                <w:b/>
                <w:sz w:val="24"/>
              </w:rPr>
              <w:t xml:space="preserve">Dinsdag 9 Junie </w:t>
            </w:r>
            <w:proofErr w:type="gramStart"/>
            <w:r w:rsidRPr="008D1B1C">
              <w:rPr>
                <w:rFonts w:ascii="Arial" w:hAnsi="Arial" w:cs="Arial"/>
                <w:b/>
                <w:sz w:val="24"/>
              </w:rPr>
              <w:t>2020</w:t>
            </w:r>
            <w:r>
              <w:rPr>
                <w:rFonts w:ascii="Arial" w:hAnsi="Arial" w:cs="Arial"/>
                <w:sz w:val="24"/>
              </w:rPr>
              <w:t xml:space="preserve"> :</w:t>
            </w:r>
            <w:proofErr w:type="gramEnd"/>
            <w:r>
              <w:rPr>
                <w:rFonts w:ascii="Arial" w:hAnsi="Arial" w:cs="Arial"/>
                <w:sz w:val="24"/>
              </w:rPr>
              <w:t xml:space="preserve"> Aktiwiteit 2 : morfologie, klankleer, ens.</w:t>
            </w:r>
          </w:p>
          <w:p w:rsidR="008D1B1C" w:rsidRDefault="008D1B1C">
            <w:pPr>
              <w:rPr>
                <w:rFonts w:ascii="Arial" w:hAnsi="Arial" w:cs="Arial"/>
                <w:sz w:val="24"/>
              </w:rPr>
            </w:pPr>
            <w:r w:rsidRPr="008D1B1C">
              <w:rPr>
                <w:rFonts w:ascii="Arial" w:hAnsi="Arial" w:cs="Arial"/>
                <w:b/>
                <w:sz w:val="24"/>
              </w:rPr>
              <w:t>Woensdag 10 Junie 2020</w:t>
            </w:r>
            <w:r>
              <w:rPr>
                <w:rFonts w:ascii="Arial" w:hAnsi="Arial" w:cs="Arial"/>
                <w:sz w:val="24"/>
              </w:rPr>
              <w:t xml:space="preserve"> : Opsomming</w:t>
            </w:r>
          </w:p>
          <w:p w:rsidR="008D1B1C" w:rsidRDefault="008D1B1C">
            <w:pPr>
              <w:rPr>
                <w:rFonts w:ascii="Arial" w:hAnsi="Arial" w:cs="Arial"/>
                <w:sz w:val="24"/>
              </w:rPr>
            </w:pPr>
            <w:r w:rsidRPr="008D1B1C">
              <w:rPr>
                <w:rFonts w:ascii="Arial" w:hAnsi="Arial" w:cs="Arial"/>
                <w:b/>
                <w:sz w:val="24"/>
              </w:rPr>
              <w:t xml:space="preserve">Donderdag 11 Junie </w:t>
            </w:r>
            <w:proofErr w:type="gramStart"/>
            <w:r w:rsidRPr="008D1B1C">
              <w:rPr>
                <w:rFonts w:ascii="Arial" w:hAnsi="Arial" w:cs="Arial"/>
                <w:b/>
                <w:sz w:val="24"/>
              </w:rPr>
              <w:t>2020</w:t>
            </w:r>
            <w:r>
              <w:rPr>
                <w:rFonts w:ascii="Arial" w:hAnsi="Arial" w:cs="Arial"/>
                <w:sz w:val="24"/>
              </w:rPr>
              <w:t xml:space="preserve"> :</w:t>
            </w:r>
            <w:proofErr w:type="gramEnd"/>
            <w:r>
              <w:rPr>
                <w:rFonts w:ascii="Arial" w:hAnsi="Arial" w:cs="Arial"/>
                <w:sz w:val="24"/>
              </w:rPr>
              <w:t xml:space="preserve"> Aktiwiteit 3 : morfologie,klankleer, ens.</w:t>
            </w:r>
          </w:p>
          <w:p w:rsidR="008D1B1C" w:rsidRDefault="008D1B1C">
            <w:pPr>
              <w:rPr>
                <w:rFonts w:ascii="Arial" w:hAnsi="Arial" w:cs="Arial"/>
                <w:sz w:val="24"/>
              </w:rPr>
            </w:pPr>
            <w:r w:rsidRPr="008D1B1C">
              <w:rPr>
                <w:rFonts w:ascii="Arial" w:hAnsi="Arial" w:cs="Arial"/>
                <w:b/>
                <w:sz w:val="24"/>
              </w:rPr>
              <w:t>Vrydag 12 Junie 2020</w:t>
            </w:r>
            <w:r>
              <w:rPr>
                <w:rFonts w:ascii="Arial" w:hAnsi="Arial" w:cs="Arial"/>
                <w:sz w:val="24"/>
              </w:rPr>
              <w:t xml:space="preserve"> : Leer vir Maandag se aanlyntoets oor Droomdelwers Hoofstuk 9 + 10</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ENG</w:t>
            </w:r>
          </w:p>
        </w:tc>
        <w:tc>
          <w:tcPr>
            <w:tcW w:w="7461" w:type="dxa"/>
          </w:tcPr>
          <w:p w:rsidR="003926F7" w:rsidRDefault="000378F9" w:rsidP="000378F9">
            <w:pPr>
              <w:rPr>
                <w:rFonts w:ascii="Arial" w:hAnsi="Arial" w:cs="Arial"/>
                <w:sz w:val="24"/>
              </w:rPr>
            </w:pPr>
            <w:r w:rsidRPr="000378F9">
              <w:rPr>
                <w:rFonts w:ascii="Arial" w:hAnsi="Arial" w:cs="Arial"/>
                <w:b/>
                <w:sz w:val="24"/>
              </w:rPr>
              <w:t>Monday</w:t>
            </w:r>
            <w:r>
              <w:rPr>
                <w:rFonts w:ascii="Arial" w:hAnsi="Arial" w:cs="Arial"/>
                <w:sz w:val="24"/>
              </w:rPr>
              <w:t xml:space="preserve">: African Pot: Read through poem and additional notes. Add the notes to the poem, as you would have done in the classroom.  Then </w:t>
            </w:r>
            <w:proofErr w:type="gramStart"/>
            <w:r>
              <w:rPr>
                <w:rFonts w:ascii="Arial" w:hAnsi="Arial" w:cs="Arial"/>
                <w:sz w:val="24"/>
              </w:rPr>
              <w:t>do</w:t>
            </w:r>
            <w:proofErr w:type="gramEnd"/>
            <w:r>
              <w:rPr>
                <w:rFonts w:ascii="Arial" w:hAnsi="Arial" w:cs="Arial"/>
                <w:sz w:val="24"/>
              </w:rPr>
              <w:t xml:space="preserve"> the questions for the poem.</w:t>
            </w:r>
          </w:p>
          <w:p w:rsidR="000378F9" w:rsidRPr="000378F9" w:rsidRDefault="000378F9" w:rsidP="000378F9">
            <w:pPr>
              <w:rPr>
                <w:rFonts w:ascii="Arial" w:hAnsi="Arial" w:cs="Arial"/>
                <w:b/>
                <w:sz w:val="24"/>
              </w:rPr>
            </w:pPr>
            <w:r w:rsidRPr="000378F9">
              <w:rPr>
                <w:rFonts w:ascii="Arial" w:hAnsi="Arial" w:cs="Arial"/>
                <w:b/>
                <w:sz w:val="24"/>
              </w:rPr>
              <w:t>Wednesday:</w:t>
            </w:r>
            <w:r>
              <w:rPr>
                <w:rFonts w:ascii="Arial" w:hAnsi="Arial" w:cs="Arial"/>
                <w:sz w:val="24"/>
              </w:rPr>
              <w:t xml:space="preserve"> Executive: </w:t>
            </w:r>
            <w:bookmarkStart w:id="0" w:name="_GoBack"/>
            <w:bookmarkEnd w:id="0"/>
            <w:r>
              <w:rPr>
                <w:rFonts w:ascii="Arial" w:hAnsi="Arial" w:cs="Arial"/>
                <w:sz w:val="24"/>
              </w:rPr>
              <w:t>Read through poem and additional notes. Add the notes to the poem, as you would have done in the classroom.  Then do the questions for the poem.</w:t>
            </w:r>
          </w:p>
        </w:tc>
      </w:tr>
      <w:tr w:rsidR="003926F7" w:rsidTr="00555EFC">
        <w:tc>
          <w:tcPr>
            <w:tcW w:w="1555" w:type="dxa"/>
          </w:tcPr>
          <w:p w:rsidR="003926F7" w:rsidRPr="00555EFC" w:rsidRDefault="00555EFC">
            <w:pPr>
              <w:rPr>
                <w:rFonts w:ascii="Arial" w:hAnsi="Arial" w:cs="Arial"/>
                <w:b/>
                <w:sz w:val="24"/>
              </w:rPr>
            </w:pPr>
            <w:r w:rsidRPr="00555EFC">
              <w:rPr>
                <w:rFonts w:ascii="Arial" w:hAnsi="Arial" w:cs="Arial"/>
                <w:b/>
                <w:sz w:val="24"/>
              </w:rPr>
              <w:t>REK</w:t>
            </w:r>
          </w:p>
        </w:tc>
        <w:tc>
          <w:tcPr>
            <w:tcW w:w="7461" w:type="dxa"/>
          </w:tcPr>
          <w:p w:rsidR="003926F7" w:rsidRDefault="00EE7BF9">
            <w:pPr>
              <w:rPr>
                <w:rFonts w:ascii="Arial" w:hAnsi="Arial" w:cs="Arial"/>
                <w:sz w:val="24"/>
              </w:rPr>
            </w:pPr>
            <w:r>
              <w:rPr>
                <w:rFonts w:ascii="Arial" w:hAnsi="Arial" w:cs="Arial"/>
                <w:sz w:val="24"/>
              </w:rPr>
              <w:t>Di:  Merk Akt 10.1, 10.2, 10.5 (memo ingesluit)</w:t>
            </w:r>
          </w:p>
          <w:p w:rsidR="00EE7BF9" w:rsidRDefault="00EE7BF9">
            <w:pPr>
              <w:rPr>
                <w:rFonts w:ascii="Arial" w:hAnsi="Arial" w:cs="Arial"/>
                <w:sz w:val="24"/>
              </w:rPr>
            </w:pPr>
          </w:p>
          <w:p w:rsidR="00EE7BF9" w:rsidRDefault="00EE7BF9">
            <w:pPr>
              <w:rPr>
                <w:rFonts w:ascii="Arial" w:hAnsi="Arial" w:cs="Arial"/>
                <w:sz w:val="24"/>
              </w:rPr>
            </w:pPr>
            <w:r>
              <w:rPr>
                <w:rFonts w:ascii="Arial" w:hAnsi="Arial" w:cs="Arial"/>
                <w:sz w:val="24"/>
              </w:rPr>
              <w:t>Do:  Doen en merk Akt 10.6, 10.7, 10.9 (memo ingesluit)</w:t>
            </w:r>
          </w:p>
          <w:p w:rsidR="00EE7BF9" w:rsidRDefault="00EE7BF9">
            <w:pPr>
              <w:rPr>
                <w:rFonts w:ascii="Arial" w:hAnsi="Arial" w:cs="Arial"/>
                <w:sz w:val="24"/>
              </w:rPr>
            </w:pPr>
          </w:p>
          <w:p w:rsidR="00EE7BF9" w:rsidRDefault="00EE7BF9">
            <w:pPr>
              <w:rPr>
                <w:rFonts w:ascii="Arial" w:hAnsi="Arial" w:cs="Arial"/>
                <w:sz w:val="24"/>
              </w:rPr>
            </w:pPr>
            <w:r>
              <w:rPr>
                <w:rFonts w:ascii="Arial" w:hAnsi="Arial" w:cs="Arial"/>
                <w:sz w:val="24"/>
              </w:rPr>
              <w:t>November vraestelle en antwoordblaaie ingesluit</w:t>
            </w:r>
          </w:p>
        </w:tc>
      </w:tr>
      <w:tr w:rsidR="003926F7" w:rsidTr="00555EFC">
        <w:tc>
          <w:tcPr>
            <w:tcW w:w="1555" w:type="dxa"/>
          </w:tcPr>
          <w:p w:rsidR="003926F7" w:rsidRPr="00555EFC" w:rsidRDefault="00555EFC">
            <w:pPr>
              <w:rPr>
                <w:rFonts w:ascii="Arial" w:hAnsi="Arial" w:cs="Arial"/>
                <w:b/>
                <w:sz w:val="24"/>
              </w:rPr>
            </w:pPr>
            <w:r w:rsidRPr="00555EFC">
              <w:rPr>
                <w:rFonts w:ascii="Arial" w:hAnsi="Arial" w:cs="Arial"/>
                <w:b/>
                <w:sz w:val="24"/>
              </w:rPr>
              <w:t>TOER</w:t>
            </w:r>
          </w:p>
        </w:tc>
        <w:tc>
          <w:tcPr>
            <w:tcW w:w="7461" w:type="dxa"/>
          </w:tcPr>
          <w:p w:rsidR="002305A6" w:rsidRPr="002305A6" w:rsidRDefault="002305A6" w:rsidP="002305A6">
            <w:pPr>
              <w:rPr>
                <w:rFonts w:ascii="Arial" w:hAnsi="Arial" w:cs="Arial"/>
                <w:sz w:val="24"/>
              </w:rPr>
            </w:pPr>
            <w:r w:rsidRPr="002305A6">
              <w:rPr>
                <w:rFonts w:ascii="Arial" w:hAnsi="Arial" w:cs="Arial"/>
                <w:b/>
                <w:sz w:val="24"/>
              </w:rPr>
              <w:t>Dinsdag:</w:t>
            </w:r>
            <w:r>
              <w:rPr>
                <w:rFonts w:ascii="Arial" w:hAnsi="Arial" w:cs="Arial"/>
                <w:sz w:val="24"/>
              </w:rPr>
              <w:t xml:space="preserve"> </w:t>
            </w:r>
            <w:r w:rsidRPr="002305A6">
              <w:rPr>
                <w:rFonts w:ascii="Arial" w:hAnsi="Arial" w:cs="Arial"/>
                <w:sz w:val="24"/>
              </w:rPr>
              <w:t>Eenheid 2 Bl 114: Vertolking en omskakeling van geldeenhede.</w:t>
            </w:r>
          </w:p>
          <w:p w:rsidR="003926F7" w:rsidRDefault="002305A6" w:rsidP="002305A6">
            <w:pPr>
              <w:rPr>
                <w:rFonts w:ascii="Arial" w:hAnsi="Arial" w:cs="Arial"/>
                <w:sz w:val="24"/>
              </w:rPr>
            </w:pPr>
            <w:r w:rsidRPr="002305A6">
              <w:rPr>
                <w:rFonts w:ascii="Arial" w:hAnsi="Arial" w:cs="Arial"/>
                <w:sz w:val="24"/>
              </w:rPr>
              <w:t xml:space="preserve"> Die belangrikste is om te onthou hoe om rand R om te s</w:t>
            </w:r>
            <w:r>
              <w:rPr>
                <w:rFonts w:ascii="Arial" w:hAnsi="Arial" w:cs="Arial"/>
                <w:sz w:val="24"/>
              </w:rPr>
              <w:t>kakel na die ander geldeenhede.</w:t>
            </w:r>
          </w:p>
          <w:p w:rsidR="002305A6" w:rsidRDefault="002305A6" w:rsidP="002305A6">
            <w:pPr>
              <w:rPr>
                <w:rFonts w:ascii="Arial" w:hAnsi="Arial" w:cs="Arial"/>
                <w:sz w:val="24"/>
              </w:rPr>
            </w:pPr>
          </w:p>
          <w:p w:rsidR="002305A6" w:rsidRDefault="002305A6" w:rsidP="002305A6">
            <w:pPr>
              <w:rPr>
                <w:rFonts w:ascii="Arial" w:hAnsi="Arial" w:cs="Arial"/>
                <w:sz w:val="24"/>
              </w:rPr>
            </w:pPr>
            <w:r w:rsidRPr="002305A6">
              <w:rPr>
                <w:rFonts w:ascii="Arial" w:hAnsi="Arial" w:cs="Arial"/>
                <w:b/>
                <w:sz w:val="24"/>
              </w:rPr>
              <w:t>Donderdag:</w:t>
            </w:r>
            <w:r>
              <w:rPr>
                <w:rFonts w:ascii="Arial" w:hAnsi="Arial" w:cs="Arial"/>
                <w:sz w:val="24"/>
              </w:rPr>
              <w:t xml:space="preserve"> Doen aktiwiteit</w:t>
            </w:r>
          </w:p>
        </w:tc>
      </w:tr>
      <w:tr w:rsidR="00555EFC" w:rsidTr="00555EFC">
        <w:tc>
          <w:tcPr>
            <w:tcW w:w="1555" w:type="dxa"/>
          </w:tcPr>
          <w:p w:rsidR="00555EFC" w:rsidRPr="00555EFC" w:rsidRDefault="00555EFC">
            <w:pPr>
              <w:rPr>
                <w:rFonts w:ascii="Arial" w:hAnsi="Arial" w:cs="Arial"/>
                <w:b/>
                <w:sz w:val="24"/>
              </w:rPr>
            </w:pPr>
            <w:r w:rsidRPr="00555EFC">
              <w:rPr>
                <w:rFonts w:ascii="Arial" w:hAnsi="Arial" w:cs="Arial"/>
                <w:b/>
                <w:sz w:val="24"/>
              </w:rPr>
              <w:t>LANDBOU</w:t>
            </w:r>
          </w:p>
        </w:tc>
        <w:tc>
          <w:tcPr>
            <w:tcW w:w="7461" w:type="dxa"/>
          </w:tcPr>
          <w:p w:rsidR="00555EFC" w:rsidRDefault="0080611A">
            <w:pPr>
              <w:rPr>
                <w:rFonts w:ascii="Arial" w:hAnsi="Arial" w:cs="Arial"/>
                <w:sz w:val="24"/>
              </w:rPr>
            </w:pPr>
            <w:r>
              <w:rPr>
                <w:rFonts w:ascii="Arial" w:hAnsi="Arial" w:cs="Arial"/>
                <w:sz w:val="24"/>
              </w:rPr>
              <w:t xml:space="preserve">Dinsdag: Organiese bemestingstowwe – opsomming Bl 148 tot </w:t>
            </w:r>
            <w:proofErr w:type="gramStart"/>
            <w:r>
              <w:rPr>
                <w:rFonts w:ascii="Arial" w:hAnsi="Arial" w:cs="Arial"/>
                <w:sz w:val="24"/>
              </w:rPr>
              <w:t>150  Huiswerk</w:t>
            </w:r>
            <w:proofErr w:type="gramEnd"/>
            <w:r>
              <w:rPr>
                <w:rFonts w:ascii="Arial" w:hAnsi="Arial" w:cs="Arial"/>
                <w:sz w:val="24"/>
              </w:rPr>
              <w:t xml:space="preserve"> is jou eie opsomming in jou eie woorde oor “Riglyne om komposhoop te maak.” Bl 151</w:t>
            </w:r>
          </w:p>
          <w:p w:rsidR="0080611A" w:rsidRDefault="0080611A">
            <w:pPr>
              <w:rPr>
                <w:rFonts w:ascii="Arial" w:hAnsi="Arial" w:cs="Arial"/>
                <w:sz w:val="24"/>
              </w:rPr>
            </w:pPr>
            <w:r>
              <w:rPr>
                <w:rFonts w:ascii="Arial" w:hAnsi="Arial" w:cs="Arial"/>
                <w:sz w:val="24"/>
              </w:rPr>
              <w:t>Donderdag: Organiese bemestingstowwe-opsomming Bl152 tot 153</w:t>
            </w:r>
          </w:p>
          <w:p w:rsidR="0080611A" w:rsidRDefault="0080611A">
            <w:pPr>
              <w:rPr>
                <w:rFonts w:ascii="Arial" w:hAnsi="Arial" w:cs="Arial"/>
                <w:sz w:val="24"/>
              </w:rPr>
            </w:pPr>
            <w:r>
              <w:rPr>
                <w:rFonts w:ascii="Arial" w:hAnsi="Arial" w:cs="Arial"/>
                <w:sz w:val="24"/>
              </w:rPr>
              <w:t>Huiswerk is teken n komposhoop met byskrifte. Gebruik die inligting op bladsy 151 om die komposhoop te teken.</w:t>
            </w:r>
          </w:p>
        </w:tc>
      </w:tr>
      <w:tr w:rsidR="00555EFC" w:rsidTr="00555EFC">
        <w:tc>
          <w:tcPr>
            <w:tcW w:w="1555" w:type="dxa"/>
          </w:tcPr>
          <w:p w:rsidR="00555EFC" w:rsidRPr="00555EFC" w:rsidRDefault="00555EFC">
            <w:pPr>
              <w:rPr>
                <w:rFonts w:ascii="Arial" w:hAnsi="Arial" w:cs="Arial"/>
                <w:b/>
                <w:sz w:val="24"/>
              </w:rPr>
            </w:pPr>
            <w:r w:rsidRPr="00555EFC">
              <w:rPr>
                <w:rFonts w:ascii="Arial" w:hAnsi="Arial" w:cs="Arial"/>
                <w:b/>
                <w:sz w:val="24"/>
              </w:rPr>
              <w:t>BESIG</w:t>
            </w:r>
          </w:p>
        </w:tc>
        <w:tc>
          <w:tcPr>
            <w:tcW w:w="7461" w:type="dxa"/>
          </w:tcPr>
          <w:p w:rsidR="00555EFC" w:rsidRDefault="00CC5056">
            <w:pPr>
              <w:rPr>
                <w:rFonts w:ascii="Arial" w:hAnsi="Arial" w:cs="Arial"/>
                <w:sz w:val="24"/>
              </w:rPr>
            </w:pPr>
            <w:r>
              <w:rPr>
                <w:rFonts w:ascii="Arial" w:hAnsi="Arial" w:cs="Arial"/>
                <w:sz w:val="24"/>
              </w:rPr>
              <w:t>Dinsdag moet jy gaan kyk na burgerlike rolle in die sosio-ekonomiese omgewing. Jy moet die blaai in jou boek plak en die tabel invul.</w:t>
            </w:r>
          </w:p>
          <w:p w:rsidR="00CC5056" w:rsidRDefault="00CC5056">
            <w:pPr>
              <w:rPr>
                <w:rFonts w:ascii="Arial" w:hAnsi="Arial" w:cs="Arial"/>
                <w:sz w:val="24"/>
              </w:rPr>
            </w:pPr>
            <w:r>
              <w:rPr>
                <w:rFonts w:ascii="Arial" w:hAnsi="Arial" w:cs="Arial"/>
                <w:sz w:val="24"/>
              </w:rPr>
              <w:t>Donderdag doen jy akt onderwerp 2.</w:t>
            </w:r>
          </w:p>
        </w:tc>
      </w:tr>
      <w:tr w:rsidR="00B46085" w:rsidTr="00555EFC">
        <w:tc>
          <w:tcPr>
            <w:tcW w:w="1555" w:type="dxa"/>
          </w:tcPr>
          <w:p w:rsidR="00B46085" w:rsidRPr="00555EFC" w:rsidRDefault="00B46085">
            <w:pPr>
              <w:rPr>
                <w:rFonts w:ascii="Arial" w:hAnsi="Arial" w:cs="Arial"/>
                <w:b/>
                <w:sz w:val="24"/>
              </w:rPr>
            </w:pPr>
            <w:r>
              <w:rPr>
                <w:rFonts w:ascii="Arial" w:hAnsi="Arial" w:cs="Arial"/>
                <w:b/>
                <w:sz w:val="24"/>
              </w:rPr>
              <w:t>IGO</w:t>
            </w:r>
          </w:p>
        </w:tc>
        <w:tc>
          <w:tcPr>
            <w:tcW w:w="7461" w:type="dxa"/>
          </w:tcPr>
          <w:p w:rsidR="00B46085" w:rsidRDefault="00B46085">
            <w:pPr>
              <w:rPr>
                <w:rFonts w:ascii="Arial" w:hAnsi="Arial" w:cs="Arial"/>
                <w:sz w:val="24"/>
              </w:rPr>
            </w:pPr>
            <w:r>
              <w:rPr>
                <w:noProof/>
                <w:lang w:eastAsia="en-ZA"/>
              </w:rPr>
              <w:drawing>
                <wp:inline distT="0" distB="0" distL="0" distR="0" wp14:anchorId="0DF167FF" wp14:editId="1184B854">
                  <wp:extent cx="27908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90825" cy="1628775"/>
                          </a:xfrm>
                          <a:prstGeom prst="rect">
                            <a:avLst/>
                          </a:prstGeom>
                        </pic:spPr>
                      </pic:pic>
                    </a:graphicData>
                  </a:graphic>
                </wp:inline>
              </w:drawing>
            </w:r>
          </w:p>
        </w:tc>
      </w:tr>
    </w:tbl>
    <w:p w:rsidR="003926F7" w:rsidRPr="003926F7" w:rsidRDefault="003926F7">
      <w:pPr>
        <w:rPr>
          <w:rFonts w:ascii="Arial" w:hAnsi="Arial" w:cs="Arial"/>
          <w:sz w:val="24"/>
        </w:rPr>
      </w:pPr>
    </w:p>
    <w:p w:rsidR="00843446" w:rsidRPr="000B6390" w:rsidRDefault="00843446">
      <w:pPr>
        <w:rPr>
          <w:rFonts w:ascii="Arial" w:hAnsi="Arial" w:cs="Arial"/>
          <w:b/>
          <w:sz w:val="24"/>
          <w:u w:val="single"/>
        </w:rPr>
      </w:pPr>
    </w:p>
    <w:sectPr w:rsidR="00843446" w:rsidRPr="000B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A65"/>
    <w:multiLevelType w:val="hybridMultilevel"/>
    <w:tmpl w:val="7E4A6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4E11BED"/>
    <w:multiLevelType w:val="hybridMultilevel"/>
    <w:tmpl w:val="21F61EAA"/>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BF53C43"/>
    <w:multiLevelType w:val="hybridMultilevel"/>
    <w:tmpl w:val="6F162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88"/>
    <w:rsid w:val="00000D1A"/>
    <w:rsid w:val="000378F9"/>
    <w:rsid w:val="000B6390"/>
    <w:rsid w:val="00137B3F"/>
    <w:rsid w:val="002305A6"/>
    <w:rsid w:val="00305B71"/>
    <w:rsid w:val="00316B77"/>
    <w:rsid w:val="00325DFC"/>
    <w:rsid w:val="003926F7"/>
    <w:rsid w:val="00433D86"/>
    <w:rsid w:val="004A28D3"/>
    <w:rsid w:val="004E3098"/>
    <w:rsid w:val="00555EFC"/>
    <w:rsid w:val="005750FA"/>
    <w:rsid w:val="00696CB7"/>
    <w:rsid w:val="006E559B"/>
    <w:rsid w:val="00716A0B"/>
    <w:rsid w:val="00765641"/>
    <w:rsid w:val="0080611A"/>
    <w:rsid w:val="00816AE9"/>
    <w:rsid w:val="00843446"/>
    <w:rsid w:val="008D1B1C"/>
    <w:rsid w:val="008E002F"/>
    <w:rsid w:val="00904F88"/>
    <w:rsid w:val="009F6460"/>
    <w:rsid w:val="00B24978"/>
    <w:rsid w:val="00B46085"/>
    <w:rsid w:val="00CA6C8F"/>
    <w:rsid w:val="00CC5056"/>
    <w:rsid w:val="00CF1739"/>
    <w:rsid w:val="00D707A3"/>
    <w:rsid w:val="00EE7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B"/>
    <w:pPr>
      <w:ind w:left="720"/>
      <w:contextualSpacing/>
    </w:pPr>
  </w:style>
  <w:style w:type="table" w:styleId="TableGrid">
    <w:name w:val="Table Grid"/>
    <w:basedOn w:val="TableNormal"/>
    <w:uiPriority w:val="39"/>
    <w:rsid w:val="0076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B"/>
    <w:pPr>
      <w:ind w:left="720"/>
      <w:contextualSpacing/>
    </w:pPr>
  </w:style>
  <w:style w:type="table" w:styleId="TableGrid">
    <w:name w:val="Table Grid"/>
    <w:basedOn w:val="TableNormal"/>
    <w:uiPriority w:val="39"/>
    <w:rsid w:val="0076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CD11-D03B-4A63-9188-8C3A723C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2020-06-03T08:08:00Z</dcterms:created>
  <dcterms:modified xsi:type="dcterms:W3CDTF">2020-06-04T08:46:00Z</dcterms:modified>
</cp:coreProperties>
</file>