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641" w:rsidRDefault="00325DFC" w:rsidP="00765641">
      <w:pPr>
        <w:rPr>
          <w:rFonts w:ascii="Arial" w:hAnsi="Arial" w:cs="Arial"/>
          <w:b/>
          <w:sz w:val="28"/>
          <w:u w:val="single"/>
        </w:rPr>
      </w:pPr>
      <w:r>
        <w:rPr>
          <w:rFonts w:ascii="Arial" w:hAnsi="Arial" w:cs="Arial"/>
          <w:b/>
          <w:sz w:val="28"/>
          <w:u w:val="single"/>
        </w:rPr>
        <w:t xml:space="preserve">GRAAD 11- </w:t>
      </w:r>
      <w:r w:rsidR="00765641" w:rsidRPr="00765641">
        <w:rPr>
          <w:rFonts w:ascii="Arial" w:hAnsi="Arial" w:cs="Arial"/>
          <w:b/>
          <w:sz w:val="28"/>
          <w:u w:val="single"/>
        </w:rPr>
        <w:t>ROOSTER VAN WEEK</w:t>
      </w:r>
      <w:r w:rsidR="00514553">
        <w:rPr>
          <w:rFonts w:ascii="Arial" w:hAnsi="Arial" w:cs="Arial"/>
          <w:b/>
          <w:sz w:val="28"/>
          <w:u w:val="single"/>
        </w:rPr>
        <w:t xml:space="preserve"> 29 JUNIE – </w:t>
      </w:r>
      <w:proofErr w:type="gramStart"/>
      <w:r w:rsidR="00514553">
        <w:rPr>
          <w:rFonts w:ascii="Arial" w:hAnsi="Arial" w:cs="Arial"/>
          <w:b/>
          <w:sz w:val="28"/>
          <w:u w:val="single"/>
        </w:rPr>
        <w:t>3</w:t>
      </w:r>
      <w:r w:rsidR="00F313BD">
        <w:rPr>
          <w:rFonts w:ascii="Arial" w:hAnsi="Arial" w:cs="Arial"/>
          <w:b/>
          <w:sz w:val="28"/>
          <w:u w:val="single"/>
        </w:rPr>
        <w:t xml:space="preserve"> </w:t>
      </w:r>
      <w:r w:rsidR="001F4687">
        <w:rPr>
          <w:rFonts w:ascii="Arial" w:hAnsi="Arial" w:cs="Arial"/>
          <w:b/>
          <w:sz w:val="28"/>
          <w:u w:val="single"/>
        </w:rPr>
        <w:t xml:space="preserve"> </w:t>
      </w:r>
      <w:r w:rsidR="00F313BD">
        <w:rPr>
          <w:rFonts w:ascii="Arial" w:hAnsi="Arial" w:cs="Arial"/>
          <w:b/>
          <w:sz w:val="28"/>
          <w:u w:val="single"/>
        </w:rPr>
        <w:t>JUL</w:t>
      </w:r>
      <w:r w:rsidR="00765641">
        <w:rPr>
          <w:rFonts w:ascii="Arial" w:hAnsi="Arial" w:cs="Arial"/>
          <w:b/>
          <w:sz w:val="28"/>
          <w:u w:val="single"/>
        </w:rPr>
        <w:t>IE</w:t>
      </w:r>
      <w:proofErr w:type="gramEnd"/>
    </w:p>
    <w:p w:rsidR="006E559B" w:rsidRPr="00765641" w:rsidRDefault="006E559B" w:rsidP="00765641">
      <w:pPr>
        <w:rPr>
          <w:rFonts w:ascii="Arial" w:hAnsi="Arial" w:cs="Arial"/>
          <w:b/>
          <w:sz w:val="28"/>
          <w:u w:val="single"/>
        </w:rPr>
      </w:pPr>
    </w:p>
    <w:tbl>
      <w:tblPr>
        <w:tblStyle w:val="TableGrid"/>
        <w:tblW w:w="0" w:type="auto"/>
        <w:tblLook w:val="04A0" w:firstRow="1" w:lastRow="0" w:firstColumn="1" w:lastColumn="0" w:noHBand="0" w:noVBand="1"/>
      </w:tblPr>
      <w:tblGrid>
        <w:gridCol w:w="2547"/>
        <w:gridCol w:w="6469"/>
      </w:tblGrid>
      <w:tr w:rsidR="00765641" w:rsidRPr="00765641" w:rsidTr="00765641">
        <w:tc>
          <w:tcPr>
            <w:tcW w:w="2547" w:type="dxa"/>
          </w:tcPr>
          <w:p w:rsidR="00765641" w:rsidRPr="00765641" w:rsidRDefault="00765641" w:rsidP="00765641">
            <w:pPr>
              <w:rPr>
                <w:rFonts w:ascii="Arial" w:hAnsi="Arial" w:cs="Arial"/>
                <w:b/>
                <w:sz w:val="24"/>
              </w:rPr>
            </w:pPr>
            <w:r w:rsidRPr="00765641">
              <w:rPr>
                <w:rFonts w:ascii="Arial" w:hAnsi="Arial" w:cs="Arial"/>
                <w:b/>
                <w:sz w:val="24"/>
              </w:rPr>
              <w:t>Dag</w:t>
            </w:r>
          </w:p>
        </w:tc>
        <w:tc>
          <w:tcPr>
            <w:tcW w:w="6469" w:type="dxa"/>
          </w:tcPr>
          <w:p w:rsidR="00765641" w:rsidRPr="00765641" w:rsidRDefault="00765641" w:rsidP="00765641">
            <w:pPr>
              <w:rPr>
                <w:rFonts w:ascii="Arial" w:hAnsi="Arial" w:cs="Arial"/>
                <w:b/>
                <w:sz w:val="24"/>
              </w:rPr>
            </w:pPr>
            <w:r w:rsidRPr="00765641">
              <w:rPr>
                <w:rFonts w:ascii="Arial" w:hAnsi="Arial" w:cs="Arial"/>
                <w:b/>
                <w:sz w:val="24"/>
              </w:rPr>
              <w:t xml:space="preserve">Vakke </w:t>
            </w:r>
          </w:p>
        </w:tc>
      </w:tr>
      <w:tr w:rsidR="00765641" w:rsidRPr="00765641" w:rsidTr="00765641">
        <w:tc>
          <w:tcPr>
            <w:tcW w:w="2547" w:type="dxa"/>
          </w:tcPr>
          <w:p w:rsidR="00765641" w:rsidRPr="00765641" w:rsidRDefault="00765641" w:rsidP="00765641">
            <w:pPr>
              <w:rPr>
                <w:rFonts w:ascii="Arial" w:hAnsi="Arial" w:cs="Arial"/>
                <w:b/>
                <w:sz w:val="24"/>
              </w:rPr>
            </w:pPr>
            <w:r w:rsidRPr="00765641">
              <w:rPr>
                <w:rFonts w:ascii="Arial" w:hAnsi="Arial" w:cs="Arial"/>
                <w:b/>
                <w:sz w:val="24"/>
              </w:rPr>
              <w:t xml:space="preserve">Maandag </w:t>
            </w:r>
          </w:p>
        </w:tc>
        <w:tc>
          <w:tcPr>
            <w:tcW w:w="6469" w:type="dxa"/>
          </w:tcPr>
          <w:p w:rsidR="00765641" w:rsidRPr="00765641" w:rsidRDefault="00765641" w:rsidP="00765641">
            <w:pPr>
              <w:rPr>
                <w:rFonts w:ascii="Arial" w:hAnsi="Arial" w:cs="Arial"/>
                <w:b/>
                <w:sz w:val="24"/>
              </w:rPr>
            </w:pPr>
            <w:r w:rsidRPr="00765641">
              <w:rPr>
                <w:rFonts w:ascii="Arial" w:hAnsi="Arial" w:cs="Arial"/>
                <w:b/>
                <w:sz w:val="24"/>
              </w:rPr>
              <w:t>RTT, LW, VBS, FW, WISK G, WISK, AFR, ENG</w:t>
            </w:r>
          </w:p>
        </w:tc>
      </w:tr>
      <w:tr w:rsidR="00765641" w:rsidRPr="00765641" w:rsidTr="00765641">
        <w:tc>
          <w:tcPr>
            <w:tcW w:w="2547" w:type="dxa"/>
          </w:tcPr>
          <w:p w:rsidR="00765641" w:rsidRPr="00765641" w:rsidRDefault="00765641" w:rsidP="00765641">
            <w:pPr>
              <w:rPr>
                <w:rFonts w:ascii="Arial" w:hAnsi="Arial" w:cs="Arial"/>
                <w:b/>
                <w:sz w:val="24"/>
              </w:rPr>
            </w:pPr>
            <w:r w:rsidRPr="00765641">
              <w:rPr>
                <w:rFonts w:ascii="Arial" w:hAnsi="Arial" w:cs="Arial"/>
                <w:b/>
                <w:sz w:val="24"/>
              </w:rPr>
              <w:t xml:space="preserve">Dinsdag </w:t>
            </w:r>
          </w:p>
        </w:tc>
        <w:tc>
          <w:tcPr>
            <w:tcW w:w="6469" w:type="dxa"/>
          </w:tcPr>
          <w:p w:rsidR="00765641" w:rsidRPr="00765641" w:rsidRDefault="00765641" w:rsidP="00765641">
            <w:pPr>
              <w:rPr>
                <w:rFonts w:ascii="Arial" w:hAnsi="Arial" w:cs="Arial"/>
                <w:b/>
                <w:sz w:val="24"/>
              </w:rPr>
            </w:pPr>
            <w:r w:rsidRPr="00765641">
              <w:rPr>
                <w:rFonts w:ascii="Arial" w:hAnsi="Arial" w:cs="Arial"/>
                <w:b/>
                <w:sz w:val="24"/>
              </w:rPr>
              <w:t>REK, TOER, FW, AFR, LANDBOU, BESIG</w:t>
            </w:r>
          </w:p>
        </w:tc>
      </w:tr>
      <w:tr w:rsidR="00765641" w:rsidRPr="00765641" w:rsidTr="00765641">
        <w:tc>
          <w:tcPr>
            <w:tcW w:w="2547" w:type="dxa"/>
          </w:tcPr>
          <w:p w:rsidR="00765641" w:rsidRPr="00765641" w:rsidRDefault="00765641" w:rsidP="00765641">
            <w:pPr>
              <w:rPr>
                <w:rFonts w:ascii="Arial" w:hAnsi="Arial" w:cs="Arial"/>
                <w:b/>
                <w:sz w:val="24"/>
              </w:rPr>
            </w:pPr>
            <w:r w:rsidRPr="00765641">
              <w:rPr>
                <w:rFonts w:ascii="Arial" w:hAnsi="Arial" w:cs="Arial"/>
                <w:b/>
                <w:sz w:val="24"/>
              </w:rPr>
              <w:t xml:space="preserve">Woensdag </w:t>
            </w:r>
          </w:p>
        </w:tc>
        <w:tc>
          <w:tcPr>
            <w:tcW w:w="6469" w:type="dxa"/>
          </w:tcPr>
          <w:p w:rsidR="00765641" w:rsidRPr="00765641" w:rsidRDefault="00765641" w:rsidP="00765641">
            <w:pPr>
              <w:rPr>
                <w:rFonts w:ascii="Arial" w:hAnsi="Arial" w:cs="Arial"/>
                <w:b/>
                <w:sz w:val="24"/>
              </w:rPr>
            </w:pPr>
            <w:r w:rsidRPr="00765641">
              <w:rPr>
                <w:rFonts w:ascii="Arial" w:hAnsi="Arial" w:cs="Arial"/>
                <w:b/>
                <w:sz w:val="24"/>
              </w:rPr>
              <w:t>RTT, LW, VBS, FW, WISK G, WISK, AFR,ENG</w:t>
            </w:r>
          </w:p>
        </w:tc>
      </w:tr>
      <w:tr w:rsidR="00765641" w:rsidRPr="00765641" w:rsidTr="00765641">
        <w:tc>
          <w:tcPr>
            <w:tcW w:w="2547" w:type="dxa"/>
          </w:tcPr>
          <w:p w:rsidR="00765641" w:rsidRPr="00765641" w:rsidRDefault="00765641" w:rsidP="00765641">
            <w:pPr>
              <w:rPr>
                <w:rFonts w:ascii="Arial" w:hAnsi="Arial" w:cs="Arial"/>
                <w:b/>
                <w:sz w:val="24"/>
              </w:rPr>
            </w:pPr>
            <w:r w:rsidRPr="00765641">
              <w:rPr>
                <w:rFonts w:ascii="Arial" w:hAnsi="Arial" w:cs="Arial"/>
                <w:b/>
                <w:sz w:val="24"/>
              </w:rPr>
              <w:t xml:space="preserve">Donderdag </w:t>
            </w:r>
          </w:p>
        </w:tc>
        <w:tc>
          <w:tcPr>
            <w:tcW w:w="6469" w:type="dxa"/>
          </w:tcPr>
          <w:p w:rsidR="00765641" w:rsidRPr="00765641" w:rsidRDefault="00765641" w:rsidP="00765641">
            <w:pPr>
              <w:rPr>
                <w:rFonts w:ascii="Arial" w:hAnsi="Arial" w:cs="Arial"/>
                <w:b/>
                <w:sz w:val="24"/>
              </w:rPr>
            </w:pPr>
            <w:r w:rsidRPr="00765641">
              <w:rPr>
                <w:rFonts w:ascii="Arial" w:hAnsi="Arial" w:cs="Arial"/>
                <w:b/>
                <w:sz w:val="24"/>
              </w:rPr>
              <w:t xml:space="preserve">REK, TOER, FW, AFR, LANDBOU, BESIG, WISK, </w:t>
            </w:r>
          </w:p>
        </w:tc>
      </w:tr>
      <w:tr w:rsidR="00765641" w:rsidRPr="00765641" w:rsidTr="00765641">
        <w:tc>
          <w:tcPr>
            <w:tcW w:w="2547" w:type="dxa"/>
          </w:tcPr>
          <w:p w:rsidR="00765641" w:rsidRPr="00765641" w:rsidRDefault="00765641" w:rsidP="00765641">
            <w:pPr>
              <w:rPr>
                <w:rFonts w:ascii="Arial" w:hAnsi="Arial" w:cs="Arial"/>
                <w:b/>
                <w:sz w:val="24"/>
              </w:rPr>
            </w:pPr>
            <w:r w:rsidRPr="00765641">
              <w:rPr>
                <w:rFonts w:ascii="Arial" w:hAnsi="Arial" w:cs="Arial"/>
                <w:b/>
                <w:sz w:val="24"/>
              </w:rPr>
              <w:t xml:space="preserve">Vrydag </w:t>
            </w:r>
          </w:p>
        </w:tc>
        <w:tc>
          <w:tcPr>
            <w:tcW w:w="6469" w:type="dxa"/>
          </w:tcPr>
          <w:p w:rsidR="00765641" w:rsidRPr="00765641" w:rsidRDefault="00765641" w:rsidP="00765641">
            <w:pPr>
              <w:rPr>
                <w:rFonts w:ascii="Arial" w:hAnsi="Arial" w:cs="Arial"/>
                <w:b/>
                <w:sz w:val="24"/>
              </w:rPr>
            </w:pPr>
            <w:r w:rsidRPr="00765641">
              <w:rPr>
                <w:rFonts w:ascii="Arial" w:hAnsi="Arial" w:cs="Arial"/>
                <w:b/>
                <w:sz w:val="24"/>
              </w:rPr>
              <w:t>FW, WISK, AFR</w:t>
            </w:r>
          </w:p>
        </w:tc>
      </w:tr>
    </w:tbl>
    <w:p w:rsidR="00765641" w:rsidRPr="00B24978" w:rsidRDefault="00765641" w:rsidP="00765641">
      <w:pPr>
        <w:rPr>
          <w:rFonts w:ascii="Arial" w:hAnsi="Arial" w:cs="Arial"/>
          <w:b/>
          <w:sz w:val="28"/>
        </w:rPr>
      </w:pPr>
    </w:p>
    <w:p w:rsidR="00B24978" w:rsidRDefault="003926F7">
      <w:pPr>
        <w:rPr>
          <w:rFonts w:ascii="Arial" w:hAnsi="Arial" w:cs="Arial"/>
          <w:b/>
          <w:sz w:val="24"/>
          <w:u w:val="single"/>
        </w:rPr>
      </w:pPr>
      <w:r>
        <w:rPr>
          <w:rFonts w:ascii="Arial" w:hAnsi="Arial" w:cs="Arial"/>
          <w:b/>
          <w:sz w:val="24"/>
          <w:u w:val="single"/>
        </w:rPr>
        <w:t xml:space="preserve">INSTRUKSIES </w:t>
      </w:r>
    </w:p>
    <w:tbl>
      <w:tblPr>
        <w:tblStyle w:val="TableGrid"/>
        <w:tblW w:w="0" w:type="auto"/>
        <w:tblLook w:val="04A0" w:firstRow="1" w:lastRow="0" w:firstColumn="1" w:lastColumn="0" w:noHBand="0" w:noVBand="1"/>
      </w:tblPr>
      <w:tblGrid>
        <w:gridCol w:w="1555"/>
        <w:gridCol w:w="7461"/>
      </w:tblGrid>
      <w:tr w:rsidR="003926F7" w:rsidTr="00555EFC">
        <w:tc>
          <w:tcPr>
            <w:tcW w:w="1555" w:type="dxa"/>
          </w:tcPr>
          <w:p w:rsidR="003926F7" w:rsidRPr="00555EFC" w:rsidRDefault="003926F7" w:rsidP="00555EFC">
            <w:pPr>
              <w:jc w:val="center"/>
              <w:rPr>
                <w:rFonts w:ascii="Arial" w:hAnsi="Arial" w:cs="Arial"/>
                <w:b/>
                <w:sz w:val="24"/>
              </w:rPr>
            </w:pPr>
            <w:r w:rsidRPr="00555EFC">
              <w:rPr>
                <w:rFonts w:ascii="Arial" w:hAnsi="Arial" w:cs="Arial"/>
                <w:b/>
                <w:sz w:val="24"/>
              </w:rPr>
              <w:t>VAK</w:t>
            </w:r>
          </w:p>
        </w:tc>
        <w:tc>
          <w:tcPr>
            <w:tcW w:w="7461" w:type="dxa"/>
          </w:tcPr>
          <w:p w:rsidR="003926F7" w:rsidRPr="00555EFC" w:rsidRDefault="003926F7" w:rsidP="00555EFC">
            <w:pPr>
              <w:jc w:val="center"/>
              <w:rPr>
                <w:rFonts w:ascii="Arial" w:hAnsi="Arial" w:cs="Arial"/>
                <w:b/>
                <w:sz w:val="24"/>
              </w:rPr>
            </w:pPr>
            <w:r w:rsidRPr="00555EFC">
              <w:rPr>
                <w:rFonts w:ascii="Arial" w:hAnsi="Arial" w:cs="Arial"/>
                <w:b/>
                <w:sz w:val="24"/>
              </w:rPr>
              <w:t>INSTRUKSIE</w:t>
            </w:r>
          </w:p>
        </w:tc>
      </w:tr>
      <w:tr w:rsidR="003926F7" w:rsidTr="001072C4">
        <w:trPr>
          <w:trHeight w:val="401"/>
        </w:trPr>
        <w:tc>
          <w:tcPr>
            <w:tcW w:w="1555" w:type="dxa"/>
          </w:tcPr>
          <w:p w:rsidR="003926F7" w:rsidRPr="00555EFC" w:rsidRDefault="003926F7">
            <w:pPr>
              <w:rPr>
                <w:rFonts w:ascii="Arial" w:hAnsi="Arial" w:cs="Arial"/>
                <w:b/>
                <w:sz w:val="24"/>
              </w:rPr>
            </w:pPr>
            <w:r w:rsidRPr="00555EFC">
              <w:rPr>
                <w:rFonts w:ascii="Arial" w:hAnsi="Arial" w:cs="Arial"/>
                <w:b/>
                <w:sz w:val="24"/>
              </w:rPr>
              <w:t>RTT</w:t>
            </w:r>
          </w:p>
        </w:tc>
        <w:tc>
          <w:tcPr>
            <w:tcW w:w="7461" w:type="dxa"/>
          </w:tcPr>
          <w:p w:rsidR="00133D18" w:rsidRDefault="00AD48C3" w:rsidP="004E3098">
            <w:pPr>
              <w:rPr>
                <w:rFonts w:ascii="Arial" w:hAnsi="Arial" w:cs="Arial"/>
                <w:sz w:val="24"/>
              </w:rPr>
            </w:pPr>
            <w:r w:rsidRPr="00AD48C3">
              <w:rPr>
                <w:rFonts w:ascii="Arial" w:hAnsi="Arial" w:cs="Arial"/>
                <w:b/>
                <w:sz w:val="24"/>
              </w:rPr>
              <w:t>Maandag:</w:t>
            </w:r>
            <w:r>
              <w:rPr>
                <w:rFonts w:ascii="Arial" w:hAnsi="Arial" w:cs="Arial"/>
                <w:sz w:val="24"/>
              </w:rPr>
              <w:t xml:space="preserve">  Merk Vrg 4 – 6; Doen Vrg 7 en Kyk na Video Access van Maandag</w:t>
            </w:r>
          </w:p>
          <w:p w:rsidR="00AD48C3" w:rsidRDefault="00AD48C3" w:rsidP="004E3098">
            <w:pPr>
              <w:rPr>
                <w:rFonts w:ascii="Arial" w:hAnsi="Arial" w:cs="Arial"/>
                <w:sz w:val="24"/>
              </w:rPr>
            </w:pPr>
          </w:p>
          <w:p w:rsidR="00AD48C3" w:rsidRDefault="00AD48C3" w:rsidP="004E3098">
            <w:pPr>
              <w:rPr>
                <w:rFonts w:ascii="Arial" w:hAnsi="Arial" w:cs="Arial"/>
                <w:sz w:val="24"/>
              </w:rPr>
            </w:pPr>
            <w:r w:rsidRPr="00AD48C3">
              <w:rPr>
                <w:rFonts w:ascii="Arial" w:hAnsi="Arial" w:cs="Arial"/>
                <w:b/>
                <w:sz w:val="24"/>
              </w:rPr>
              <w:t>Woensdag:</w:t>
            </w:r>
            <w:r>
              <w:rPr>
                <w:rFonts w:ascii="Arial" w:hAnsi="Arial" w:cs="Arial"/>
                <w:sz w:val="24"/>
              </w:rPr>
              <w:t xml:space="preserve">  Doen Vrg 8 en Kyk na Video Access.</w:t>
            </w:r>
          </w:p>
        </w:tc>
      </w:tr>
      <w:tr w:rsidR="003926F7" w:rsidTr="00555EFC">
        <w:tc>
          <w:tcPr>
            <w:tcW w:w="1555" w:type="dxa"/>
          </w:tcPr>
          <w:p w:rsidR="003926F7" w:rsidRPr="00555EFC" w:rsidRDefault="003926F7">
            <w:pPr>
              <w:rPr>
                <w:rFonts w:ascii="Arial" w:hAnsi="Arial" w:cs="Arial"/>
                <w:b/>
                <w:sz w:val="24"/>
              </w:rPr>
            </w:pPr>
            <w:r w:rsidRPr="00555EFC">
              <w:rPr>
                <w:rFonts w:ascii="Arial" w:hAnsi="Arial" w:cs="Arial"/>
                <w:b/>
                <w:sz w:val="24"/>
              </w:rPr>
              <w:t>LW</w:t>
            </w:r>
          </w:p>
        </w:tc>
        <w:tc>
          <w:tcPr>
            <w:tcW w:w="7461" w:type="dxa"/>
          </w:tcPr>
          <w:p w:rsidR="00CF1739" w:rsidRDefault="00865A14">
            <w:pPr>
              <w:rPr>
                <w:rFonts w:ascii="Arial" w:hAnsi="Arial" w:cs="Arial"/>
                <w:sz w:val="24"/>
              </w:rPr>
            </w:pPr>
            <w:r>
              <w:rPr>
                <w:rFonts w:ascii="Arial" w:hAnsi="Arial" w:cs="Arial"/>
                <w:sz w:val="24"/>
              </w:rPr>
              <w:t>DinsdagMerk werk, kyk opsommings</w:t>
            </w:r>
          </w:p>
          <w:p w:rsidR="00865A14" w:rsidRDefault="00865A14">
            <w:pPr>
              <w:rPr>
                <w:rFonts w:ascii="Arial" w:hAnsi="Arial" w:cs="Arial"/>
                <w:sz w:val="24"/>
              </w:rPr>
            </w:pPr>
            <w:r>
              <w:rPr>
                <w:rFonts w:ascii="Arial" w:hAnsi="Arial" w:cs="Arial"/>
                <w:sz w:val="24"/>
              </w:rPr>
              <w:t>Donderdag doen vraag 10,11,12 en 13 op bl 2.64</w:t>
            </w:r>
          </w:p>
        </w:tc>
      </w:tr>
      <w:tr w:rsidR="003926F7" w:rsidTr="00555EFC">
        <w:tc>
          <w:tcPr>
            <w:tcW w:w="1555" w:type="dxa"/>
          </w:tcPr>
          <w:p w:rsidR="003926F7" w:rsidRPr="00555EFC" w:rsidRDefault="003926F7">
            <w:pPr>
              <w:rPr>
                <w:rFonts w:ascii="Arial" w:hAnsi="Arial" w:cs="Arial"/>
                <w:b/>
                <w:sz w:val="24"/>
              </w:rPr>
            </w:pPr>
            <w:r w:rsidRPr="00555EFC">
              <w:rPr>
                <w:rFonts w:ascii="Arial" w:hAnsi="Arial" w:cs="Arial"/>
                <w:b/>
                <w:sz w:val="24"/>
              </w:rPr>
              <w:t>VBS</w:t>
            </w:r>
          </w:p>
        </w:tc>
        <w:tc>
          <w:tcPr>
            <w:tcW w:w="7461" w:type="dxa"/>
          </w:tcPr>
          <w:p w:rsidR="00DE7576" w:rsidRDefault="00DE7576" w:rsidP="00DE7576">
            <w:pPr>
              <w:rPr>
                <w:rFonts w:ascii="Arial" w:hAnsi="Arial" w:cs="Arial"/>
                <w:b/>
                <w:sz w:val="24"/>
                <w:u w:val="single"/>
              </w:rPr>
            </w:pPr>
            <w:r>
              <w:rPr>
                <w:rFonts w:ascii="Arial" w:hAnsi="Arial" w:cs="Arial"/>
                <w:b/>
                <w:sz w:val="24"/>
                <w:u w:val="single"/>
              </w:rPr>
              <w:t>Maandag:</w:t>
            </w:r>
          </w:p>
          <w:p w:rsidR="00DE7576" w:rsidRDefault="00DE7576" w:rsidP="00DE7576">
            <w:pPr>
              <w:rPr>
                <w:rFonts w:ascii="Arial" w:hAnsi="Arial" w:cs="Arial"/>
                <w:sz w:val="24"/>
              </w:rPr>
            </w:pPr>
            <w:r>
              <w:rPr>
                <w:rFonts w:ascii="Arial" w:hAnsi="Arial" w:cs="Arial"/>
                <w:sz w:val="24"/>
              </w:rPr>
              <w:t>Merk die vorige week se werkkaart, en doen ook die verbeteringe asb.</w:t>
            </w:r>
          </w:p>
          <w:p w:rsidR="00DE7576" w:rsidRDefault="00DE7576" w:rsidP="00DE7576">
            <w:pPr>
              <w:rPr>
                <w:rFonts w:ascii="Arial" w:hAnsi="Arial" w:cs="Arial"/>
                <w:b/>
                <w:sz w:val="24"/>
                <w:u w:val="single"/>
              </w:rPr>
            </w:pPr>
            <w:r>
              <w:rPr>
                <w:rFonts w:ascii="Arial" w:hAnsi="Arial" w:cs="Arial"/>
                <w:b/>
                <w:sz w:val="24"/>
                <w:u w:val="single"/>
              </w:rPr>
              <w:t xml:space="preserve">Woensdag: </w:t>
            </w:r>
          </w:p>
          <w:p w:rsidR="00DE7576" w:rsidRDefault="00DE7576" w:rsidP="00DE7576">
            <w:pPr>
              <w:rPr>
                <w:rFonts w:ascii="Arial" w:hAnsi="Arial" w:cs="Arial"/>
                <w:sz w:val="24"/>
              </w:rPr>
            </w:pPr>
            <w:r>
              <w:rPr>
                <w:rFonts w:ascii="Arial" w:hAnsi="Arial" w:cs="Arial"/>
                <w:sz w:val="24"/>
              </w:rPr>
              <w:t>Gaan die volgende werk deur:</w:t>
            </w:r>
          </w:p>
          <w:p w:rsidR="00DE7576" w:rsidRDefault="00DE7576" w:rsidP="00DE7576">
            <w:pPr>
              <w:rPr>
                <w:rFonts w:ascii="Arial" w:hAnsi="Arial" w:cs="Arial"/>
                <w:sz w:val="24"/>
              </w:rPr>
            </w:pPr>
            <w:r>
              <w:rPr>
                <w:rFonts w:ascii="Arial" w:hAnsi="Arial" w:cs="Arial"/>
                <w:sz w:val="24"/>
              </w:rPr>
              <w:t>Eenheid 3 Voedingsinligtingstabelle</w:t>
            </w:r>
          </w:p>
          <w:p w:rsidR="00DE7576" w:rsidRDefault="00DE7576" w:rsidP="00DE7576">
            <w:pPr>
              <w:rPr>
                <w:rFonts w:ascii="Arial" w:hAnsi="Arial" w:cs="Arial"/>
                <w:sz w:val="24"/>
              </w:rPr>
            </w:pPr>
            <w:r>
              <w:rPr>
                <w:rFonts w:ascii="Arial" w:hAnsi="Arial" w:cs="Arial"/>
                <w:sz w:val="24"/>
              </w:rPr>
              <w:t>Bl. 87 aanbevole dieettoelaag, dieetverwysingsinname, bl. 88 voedselsamestellingstabelle, riglyn vir daaglikse hoeveelhede, bl. 89 voedselverryking, die nasionale voedselverrykingprogram vir Suid-Afrika gaan aan op bl. 90.</w:t>
            </w:r>
          </w:p>
          <w:p w:rsidR="00DE7576" w:rsidRDefault="00DE7576" w:rsidP="00DE7576">
            <w:pPr>
              <w:rPr>
                <w:rFonts w:ascii="Arial" w:hAnsi="Arial" w:cs="Arial"/>
                <w:sz w:val="24"/>
              </w:rPr>
            </w:pPr>
          </w:p>
          <w:p w:rsidR="00DE7576" w:rsidRDefault="00DE7576" w:rsidP="00DE7576">
            <w:pPr>
              <w:pStyle w:val="ListParagraph"/>
              <w:numPr>
                <w:ilvl w:val="0"/>
                <w:numId w:val="6"/>
              </w:numPr>
              <w:spacing w:line="254" w:lineRule="auto"/>
              <w:rPr>
                <w:rFonts w:ascii="Arial" w:hAnsi="Arial" w:cs="Arial"/>
                <w:sz w:val="24"/>
              </w:rPr>
            </w:pPr>
            <w:r>
              <w:rPr>
                <w:rFonts w:ascii="Arial" w:hAnsi="Arial" w:cs="Arial"/>
                <w:sz w:val="24"/>
              </w:rPr>
              <w:t xml:space="preserve">Vir huiswerk moet </w:t>
            </w:r>
            <w:proofErr w:type="gramStart"/>
            <w:r>
              <w:rPr>
                <w:rFonts w:ascii="Arial" w:hAnsi="Arial" w:cs="Arial"/>
                <w:sz w:val="24"/>
              </w:rPr>
              <w:t>jul</w:t>
            </w:r>
            <w:proofErr w:type="gramEnd"/>
            <w:r>
              <w:rPr>
                <w:rFonts w:ascii="Arial" w:hAnsi="Arial" w:cs="Arial"/>
                <w:sz w:val="24"/>
              </w:rPr>
              <w:t xml:space="preserve"> Aktiwiteit 4 bl. 90 doen.</w:t>
            </w:r>
          </w:p>
          <w:p w:rsidR="00DE7576" w:rsidRDefault="00DE7576" w:rsidP="00DE7576">
            <w:pPr>
              <w:pStyle w:val="ListParagraph"/>
              <w:numPr>
                <w:ilvl w:val="0"/>
                <w:numId w:val="6"/>
              </w:numPr>
              <w:spacing w:line="254" w:lineRule="auto"/>
              <w:rPr>
                <w:rFonts w:ascii="Arial" w:hAnsi="Arial" w:cs="Arial"/>
                <w:sz w:val="24"/>
              </w:rPr>
            </w:pPr>
            <w:r>
              <w:rPr>
                <w:rFonts w:ascii="Arial" w:hAnsi="Arial" w:cs="Arial"/>
                <w:sz w:val="24"/>
              </w:rPr>
              <w:t xml:space="preserve">Jyl moet ook die werkkaart wat gegee sal word doen in </w:t>
            </w:r>
            <w:proofErr w:type="gramStart"/>
            <w:r>
              <w:rPr>
                <w:rFonts w:ascii="Arial" w:hAnsi="Arial" w:cs="Arial"/>
                <w:sz w:val="24"/>
              </w:rPr>
              <w:t>jul</w:t>
            </w:r>
            <w:proofErr w:type="gramEnd"/>
            <w:r>
              <w:rPr>
                <w:rFonts w:ascii="Arial" w:hAnsi="Arial" w:cs="Arial"/>
                <w:sz w:val="24"/>
              </w:rPr>
              <w:t xml:space="preserve"> SKRYFBOEKE asb.</w:t>
            </w:r>
          </w:p>
          <w:p w:rsidR="000333D0" w:rsidRPr="001072C4" w:rsidRDefault="000333D0" w:rsidP="00DE7576">
            <w:pPr>
              <w:rPr>
                <w:rFonts w:ascii="Arial" w:hAnsi="Arial" w:cs="Arial"/>
                <w:sz w:val="24"/>
              </w:rPr>
            </w:pPr>
          </w:p>
        </w:tc>
      </w:tr>
      <w:tr w:rsidR="003926F7" w:rsidTr="00555EFC">
        <w:tc>
          <w:tcPr>
            <w:tcW w:w="1555" w:type="dxa"/>
          </w:tcPr>
          <w:p w:rsidR="003926F7" w:rsidRPr="00555EFC" w:rsidRDefault="003926F7">
            <w:pPr>
              <w:rPr>
                <w:rFonts w:ascii="Arial" w:hAnsi="Arial" w:cs="Arial"/>
                <w:b/>
                <w:sz w:val="24"/>
              </w:rPr>
            </w:pPr>
            <w:r w:rsidRPr="00555EFC">
              <w:rPr>
                <w:rFonts w:ascii="Arial" w:hAnsi="Arial" w:cs="Arial"/>
                <w:b/>
                <w:sz w:val="24"/>
              </w:rPr>
              <w:t>FW</w:t>
            </w:r>
          </w:p>
        </w:tc>
        <w:tc>
          <w:tcPr>
            <w:tcW w:w="7461" w:type="dxa"/>
          </w:tcPr>
          <w:p w:rsidR="003926F7" w:rsidRPr="006907D9" w:rsidRDefault="006907D9" w:rsidP="001072C4">
            <w:r>
              <w:t xml:space="preserve">Ons begin hierdie week met elektriese stroombane. Ek stuur net ‘n opsomming van al die teorie wat ons in die hoofstuk gaan doen vir jou. Ons gaan elke dag ‘n stukkie daarvan doen uit die handboek. Ons gaan begin met hersiening en Ohm se wet. Daarna sal ons na serie- en parallelstroombane kyk. Jy sal weer elke dag </w:t>
            </w:r>
            <w:proofErr w:type="gramStart"/>
            <w:r>
              <w:t>die</w:t>
            </w:r>
            <w:proofErr w:type="gramEnd"/>
            <w:r>
              <w:t xml:space="preserve"> opsie kry om ‘n zoomklas by te woon. Indien jy nie wil nie, moet jy op jou eie die werk doen. Ek sal op die whatsup groep elke dag ons vordering weergee.</w:t>
            </w:r>
          </w:p>
        </w:tc>
      </w:tr>
      <w:tr w:rsidR="003926F7" w:rsidTr="00555EFC">
        <w:tc>
          <w:tcPr>
            <w:tcW w:w="1555" w:type="dxa"/>
          </w:tcPr>
          <w:p w:rsidR="003926F7" w:rsidRPr="00555EFC" w:rsidRDefault="003926F7">
            <w:pPr>
              <w:rPr>
                <w:rFonts w:ascii="Arial" w:hAnsi="Arial" w:cs="Arial"/>
                <w:b/>
                <w:sz w:val="24"/>
              </w:rPr>
            </w:pPr>
            <w:r w:rsidRPr="00555EFC">
              <w:rPr>
                <w:rFonts w:ascii="Arial" w:hAnsi="Arial" w:cs="Arial"/>
                <w:b/>
                <w:sz w:val="24"/>
              </w:rPr>
              <w:t>WISK G</w:t>
            </w:r>
          </w:p>
        </w:tc>
        <w:tc>
          <w:tcPr>
            <w:tcW w:w="7461" w:type="dxa"/>
          </w:tcPr>
          <w:p w:rsidR="00514553" w:rsidRPr="00514553" w:rsidRDefault="00514553" w:rsidP="00514553">
            <w:pPr>
              <w:rPr>
                <w:rFonts w:ascii="Arial" w:hAnsi="Arial" w:cs="Arial"/>
                <w:b/>
                <w:sz w:val="24"/>
                <w:u w:val="single"/>
                <w:lang w:val="af-ZA"/>
              </w:rPr>
            </w:pPr>
            <w:r w:rsidRPr="00514553">
              <w:rPr>
                <w:rFonts w:ascii="Arial" w:hAnsi="Arial" w:cs="Arial"/>
                <w:b/>
                <w:sz w:val="24"/>
                <w:u w:val="single"/>
                <w:lang w:val="af-ZA"/>
              </w:rPr>
              <w:t>Maandag</w:t>
            </w:r>
          </w:p>
          <w:p w:rsidR="00514553" w:rsidRPr="00514553" w:rsidRDefault="00514553" w:rsidP="00514553">
            <w:pPr>
              <w:rPr>
                <w:rFonts w:ascii="Arial" w:hAnsi="Arial" w:cs="Arial"/>
                <w:sz w:val="24"/>
                <w:lang w:val="af-ZA"/>
              </w:rPr>
            </w:pPr>
            <w:r w:rsidRPr="00514553">
              <w:rPr>
                <w:rFonts w:ascii="Arial" w:hAnsi="Arial" w:cs="Arial"/>
                <w:sz w:val="24"/>
                <w:lang w:val="af-ZA"/>
              </w:rPr>
              <w:t xml:space="preserve">Bl.173  Akt.1 </w:t>
            </w:r>
          </w:p>
          <w:p w:rsidR="00514553" w:rsidRPr="00514553" w:rsidRDefault="00514553" w:rsidP="00514553">
            <w:pPr>
              <w:rPr>
                <w:rFonts w:ascii="Arial" w:hAnsi="Arial" w:cs="Arial"/>
                <w:sz w:val="24"/>
                <w:lang w:val="af-ZA"/>
              </w:rPr>
            </w:pPr>
          </w:p>
          <w:p w:rsidR="00514553" w:rsidRPr="00514553" w:rsidRDefault="00514553" w:rsidP="00514553">
            <w:pPr>
              <w:rPr>
                <w:rFonts w:ascii="Arial" w:hAnsi="Arial" w:cs="Arial"/>
                <w:b/>
                <w:sz w:val="24"/>
                <w:u w:val="single"/>
                <w:lang w:val="af-ZA"/>
              </w:rPr>
            </w:pPr>
            <w:r w:rsidRPr="00514553">
              <w:rPr>
                <w:rFonts w:ascii="Arial" w:hAnsi="Arial" w:cs="Arial"/>
                <w:b/>
                <w:sz w:val="24"/>
                <w:u w:val="single"/>
                <w:lang w:val="af-ZA"/>
              </w:rPr>
              <w:t>Woensdag</w:t>
            </w:r>
          </w:p>
          <w:p w:rsidR="003926F7" w:rsidRPr="00514553" w:rsidRDefault="00514553" w:rsidP="000A6775">
            <w:pPr>
              <w:rPr>
                <w:rFonts w:ascii="Arial" w:hAnsi="Arial" w:cs="Arial"/>
                <w:sz w:val="24"/>
                <w:lang w:val="af-ZA"/>
              </w:rPr>
            </w:pPr>
            <w:r w:rsidRPr="00514553">
              <w:rPr>
                <w:rFonts w:ascii="Arial" w:hAnsi="Arial" w:cs="Arial"/>
                <w:sz w:val="24"/>
                <w:lang w:val="af-ZA"/>
              </w:rPr>
              <w:t>Bl.173  Akt.2</w:t>
            </w:r>
          </w:p>
        </w:tc>
      </w:tr>
      <w:tr w:rsidR="003926F7" w:rsidTr="00555EFC">
        <w:tc>
          <w:tcPr>
            <w:tcW w:w="1555" w:type="dxa"/>
          </w:tcPr>
          <w:p w:rsidR="003926F7" w:rsidRPr="00555EFC" w:rsidRDefault="003926F7">
            <w:pPr>
              <w:rPr>
                <w:rFonts w:ascii="Arial" w:hAnsi="Arial" w:cs="Arial"/>
                <w:b/>
                <w:sz w:val="24"/>
              </w:rPr>
            </w:pPr>
            <w:r w:rsidRPr="00555EFC">
              <w:rPr>
                <w:rFonts w:ascii="Arial" w:hAnsi="Arial" w:cs="Arial"/>
                <w:b/>
                <w:sz w:val="24"/>
              </w:rPr>
              <w:t>WISK</w:t>
            </w:r>
          </w:p>
        </w:tc>
        <w:tc>
          <w:tcPr>
            <w:tcW w:w="7461" w:type="dxa"/>
          </w:tcPr>
          <w:p w:rsidR="003926F7" w:rsidRPr="006907D9" w:rsidRDefault="006907D9" w:rsidP="001072C4">
            <w:r>
              <w:t xml:space="preserve">Die antwe vir die Volume en TBO stuur ek vir julle Maandag via die whatsup groep. Die week gaan jy sirkelmeetkunde hiersien sodat ons die hoofstuk kan voltooi sodra julle terug is by die skool. Ek het 5 werkstukke opgestel. Die eerste </w:t>
            </w:r>
            <w:r>
              <w:lastRenderedPageBreak/>
              <w:t>vier oefen jou stellings stuk-stuk in. Werkstuk 5 is ‘n gemengde oefening.  Jy doen elke dag een werkstuk.</w:t>
            </w:r>
          </w:p>
        </w:tc>
      </w:tr>
      <w:tr w:rsidR="003926F7" w:rsidTr="00555EFC">
        <w:tc>
          <w:tcPr>
            <w:tcW w:w="1555" w:type="dxa"/>
          </w:tcPr>
          <w:p w:rsidR="003926F7" w:rsidRPr="00555EFC" w:rsidRDefault="003926F7" w:rsidP="00413CD4">
            <w:pPr>
              <w:spacing w:line="276" w:lineRule="auto"/>
              <w:rPr>
                <w:rFonts w:ascii="Arial" w:hAnsi="Arial" w:cs="Arial"/>
                <w:b/>
                <w:sz w:val="24"/>
              </w:rPr>
            </w:pPr>
            <w:r w:rsidRPr="00555EFC">
              <w:rPr>
                <w:rFonts w:ascii="Arial" w:hAnsi="Arial" w:cs="Arial"/>
                <w:b/>
                <w:sz w:val="24"/>
              </w:rPr>
              <w:lastRenderedPageBreak/>
              <w:t>AFR</w:t>
            </w:r>
          </w:p>
        </w:tc>
        <w:tc>
          <w:tcPr>
            <w:tcW w:w="7461" w:type="dxa"/>
          </w:tcPr>
          <w:p w:rsidR="008D1B1C" w:rsidRDefault="00326EEA" w:rsidP="001072C4">
            <w:pPr>
              <w:spacing w:line="276" w:lineRule="auto"/>
              <w:rPr>
                <w:rFonts w:ascii="Arial" w:hAnsi="Arial" w:cs="Arial"/>
                <w:sz w:val="24"/>
              </w:rPr>
            </w:pPr>
            <w:r w:rsidRPr="00326EEA">
              <w:rPr>
                <w:rFonts w:ascii="Arial" w:hAnsi="Arial" w:cs="Arial"/>
                <w:b/>
                <w:sz w:val="24"/>
              </w:rPr>
              <w:t xml:space="preserve">Maandag </w:t>
            </w:r>
            <w:r>
              <w:rPr>
                <w:rFonts w:ascii="Arial" w:hAnsi="Arial" w:cs="Arial"/>
                <w:sz w:val="24"/>
              </w:rPr>
              <w:t>: Taalstudie 2</w:t>
            </w:r>
          </w:p>
          <w:p w:rsidR="00326EEA" w:rsidRDefault="00326EEA" w:rsidP="001072C4">
            <w:pPr>
              <w:spacing w:line="276" w:lineRule="auto"/>
              <w:rPr>
                <w:rFonts w:ascii="Arial" w:hAnsi="Arial" w:cs="Arial"/>
                <w:sz w:val="24"/>
              </w:rPr>
            </w:pPr>
            <w:r w:rsidRPr="00326EEA">
              <w:rPr>
                <w:rFonts w:ascii="Arial" w:hAnsi="Arial" w:cs="Arial"/>
                <w:b/>
                <w:sz w:val="24"/>
              </w:rPr>
              <w:t>Dinsdag</w:t>
            </w:r>
            <w:r>
              <w:rPr>
                <w:rFonts w:ascii="Arial" w:hAnsi="Arial" w:cs="Arial"/>
                <w:sz w:val="24"/>
              </w:rPr>
              <w:t xml:space="preserve"> : Taalstudie 3</w:t>
            </w:r>
          </w:p>
          <w:p w:rsidR="00326EEA" w:rsidRDefault="00326EEA" w:rsidP="001072C4">
            <w:pPr>
              <w:spacing w:line="276" w:lineRule="auto"/>
              <w:rPr>
                <w:rFonts w:ascii="Arial" w:hAnsi="Arial" w:cs="Arial"/>
                <w:sz w:val="24"/>
              </w:rPr>
            </w:pPr>
            <w:r w:rsidRPr="00326EEA">
              <w:rPr>
                <w:rFonts w:ascii="Arial" w:hAnsi="Arial" w:cs="Arial"/>
                <w:b/>
                <w:sz w:val="24"/>
              </w:rPr>
              <w:t>Woensdag:</w:t>
            </w:r>
            <w:r>
              <w:rPr>
                <w:rFonts w:ascii="Arial" w:hAnsi="Arial" w:cs="Arial"/>
                <w:sz w:val="24"/>
              </w:rPr>
              <w:t xml:space="preserve"> Taalstudie 4</w:t>
            </w:r>
          </w:p>
          <w:p w:rsidR="00326EEA" w:rsidRDefault="00326EEA" w:rsidP="001072C4">
            <w:pPr>
              <w:spacing w:line="276" w:lineRule="auto"/>
              <w:rPr>
                <w:rFonts w:ascii="Arial" w:hAnsi="Arial" w:cs="Arial"/>
                <w:sz w:val="24"/>
              </w:rPr>
            </w:pPr>
            <w:r w:rsidRPr="00326EEA">
              <w:rPr>
                <w:rFonts w:ascii="Arial" w:hAnsi="Arial" w:cs="Arial"/>
                <w:b/>
                <w:sz w:val="24"/>
              </w:rPr>
              <w:t>Donderdag</w:t>
            </w:r>
            <w:r>
              <w:rPr>
                <w:rFonts w:ascii="Arial" w:hAnsi="Arial" w:cs="Arial"/>
                <w:sz w:val="24"/>
              </w:rPr>
              <w:t xml:space="preserve"> :Taalstudie 5</w:t>
            </w:r>
          </w:p>
          <w:p w:rsidR="00326EEA" w:rsidRDefault="00326EEA" w:rsidP="001072C4">
            <w:pPr>
              <w:spacing w:line="276" w:lineRule="auto"/>
              <w:rPr>
                <w:rFonts w:ascii="Arial" w:hAnsi="Arial" w:cs="Arial"/>
                <w:sz w:val="24"/>
              </w:rPr>
            </w:pPr>
            <w:r w:rsidRPr="00326EEA">
              <w:rPr>
                <w:rFonts w:ascii="Arial" w:hAnsi="Arial" w:cs="Arial"/>
                <w:b/>
                <w:sz w:val="24"/>
              </w:rPr>
              <w:t>Vrydag</w:t>
            </w:r>
            <w:r>
              <w:rPr>
                <w:rFonts w:ascii="Arial" w:hAnsi="Arial" w:cs="Arial"/>
                <w:sz w:val="24"/>
              </w:rPr>
              <w:t xml:space="preserve"> : Aanlyntoets Droomdelwers Hooofstuk 13</w:t>
            </w:r>
          </w:p>
        </w:tc>
      </w:tr>
      <w:tr w:rsidR="003926F7" w:rsidTr="00555EFC">
        <w:tc>
          <w:tcPr>
            <w:tcW w:w="1555" w:type="dxa"/>
          </w:tcPr>
          <w:p w:rsidR="003926F7" w:rsidRPr="00555EFC" w:rsidRDefault="003926F7">
            <w:pPr>
              <w:rPr>
                <w:rFonts w:ascii="Arial" w:hAnsi="Arial" w:cs="Arial"/>
                <w:b/>
                <w:sz w:val="24"/>
              </w:rPr>
            </w:pPr>
            <w:r w:rsidRPr="00555EFC">
              <w:rPr>
                <w:rFonts w:ascii="Arial" w:hAnsi="Arial" w:cs="Arial"/>
                <w:b/>
                <w:sz w:val="24"/>
              </w:rPr>
              <w:t>ENG</w:t>
            </w:r>
          </w:p>
        </w:tc>
        <w:tc>
          <w:tcPr>
            <w:tcW w:w="7461" w:type="dxa"/>
          </w:tcPr>
          <w:p w:rsidR="000378F9" w:rsidRDefault="00EC1AF5" w:rsidP="000378F9">
            <w:pPr>
              <w:rPr>
                <w:rFonts w:ascii="Arial" w:hAnsi="Arial" w:cs="Arial"/>
                <w:b/>
                <w:sz w:val="24"/>
              </w:rPr>
            </w:pPr>
            <w:r>
              <w:rPr>
                <w:rFonts w:ascii="Arial" w:hAnsi="Arial" w:cs="Arial"/>
                <w:b/>
                <w:sz w:val="24"/>
              </w:rPr>
              <w:t>Juf. Komminikeer:</w:t>
            </w:r>
          </w:p>
          <w:p w:rsidR="00EC1AF5" w:rsidRPr="00EC1AF5" w:rsidRDefault="00EC1AF5" w:rsidP="000378F9">
            <w:pPr>
              <w:rPr>
                <w:rFonts w:ascii="Arial" w:hAnsi="Arial" w:cs="Arial"/>
                <w:sz w:val="24"/>
              </w:rPr>
            </w:pPr>
            <w:r>
              <w:rPr>
                <w:rFonts w:ascii="Arial" w:hAnsi="Arial" w:cs="Arial"/>
                <w:sz w:val="24"/>
              </w:rPr>
              <w:t>Die week gaan julle LO taak doen en nie Eng. Kry om te doen nie.</w:t>
            </w:r>
          </w:p>
        </w:tc>
      </w:tr>
      <w:tr w:rsidR="003926F7" w:rsidTr="00555EFC">
        <w:tc>
          <w:tcPr>
            <w:tcW w:w="1555" w:type="dxa"/>
          </w:tcPr>
          <w:p w:rsidR="003926F7" w:rsidRPr="00555EFC" w:rsidRDefault="00555EFC">
            <w:pPr>
              <w:rPr>
                <w:rFonts w:ascii="Arial" w:hAnsi="Arial" w:cs="Arial"/>
                <w:b/>
                <w:sz w:val="24"/>
              </w:rPr>
            </w:pPr>
            <w:r w:rsidRPr="00555EFC">
              <w:rPr>
                <w:rFonts w:ascii="Arial" w:hAnsi="Arial" w:cs="Arial"/>
                <w:b/>
                <w:sz w:val="24"/>
              </w:rPr>
              <w:t>REK</w:t>
            </w:r>
          </w:p>
        </w:tc>
        <w:tc>
          <w:tcPr>
            <w:tcW w:w="7461" w:type="dxa"/>
          </w:tcPr>
          <w:p w:rsidR="00CA4A07" w:rsidRDefault="00A3774B">
            <w:pPr>
              <w:rPr>
                <w:rFonts w:ascii="Arial" w:hAnsi="Arial" w:cs="Arial"/>
                <w:sz w:val="24"/>
              </w:rPr>
            </w:pPr>
            <w:r w:rsidRPr="00A3774B">
              <w:rPr>
                <w:rFonts w:ascii="Arial" w:hAnsi="Arial" w:cs="Arial"/>
                <w:b/>
                <w:sz w:val="24"/>
              </w:rPr>
              <w:t>Di:</w:t>
            </w:r>
            <w:r>
              <w:rPr>
                <w:rFonts w:ascii="Arial" w:hAnsi="Arial" w:cs="Arial"/>
                <w:sz w:val="24"/>
              </w:rPr>
              <w:t xml:space="preserve">  Akt 10.13:  Grondstof, Goedere-in-bewerking, Bokoste, Klaarprodukte, Verbruiksgoedere voorhande, Indirekte materiaal</w:t>
            </w:r>
          </w:p>
          <w:p w:rsidR="00A3774B" w:rsidRDefault="00A3774B">
            <w:pPr>
              <w:rPr>
                <w:rFonts w:ascii="Arial" w:hAnsi="Arial" w:cs="Arial"/>
                <w:sz w:val="24"/>
              </w:rPr>
            </w:pPr>
            <w:r w:rsidRPr="00A3774B">
              <w:rPr>
                <w:rFonts w:ascii="Arial" w:hAnsi="Arial" w:cs="Arial"/>
                <w:b/>
                <w:sz w:val="24"/>
              </w:rPr>
              <w:t>Do:</w:t>
            </w:r>
            <w:r>
              <w:rPr>
                <w:rFonts w:ascii="Arial" w:hAnsi="Arial" w:cs="Arial"/>
                <w:sz w:val="24"/>
              </w:rPr>
              <w:t xml:space="preserve">  Akt 10.13:  Verkope, Koste v verkope, Admin, Verkoop- en verspreiding, Handelsrek, Wins en verlies</w:t>
            </w:r>
          </w:p>
          <w:p w:rsidR="00A3774B" w:rsidRDefault="00A3774B">
            <w:pPr>
              <w:rPr>
                <w:rFonts w:ascii="Arial" w:hAnsi="Arial" w:cs="Arial"/>
                <w:sz w:val="24"/>
              </w:rPr>
            </w:pPr>
          </w:p>
          <w:p w:rsidR="00A3774B" w:rsidRDefault="00A3774B">
            <w:pPr>
              <w:rPr>
                <w:rFonts w:ascii="Arial" w:hAnsi="Arial" w:cs="Arial"/>
                <w:sz w:val="24"/>
              </w:rPr>
            </w:pPr>
            <w:r>
              <w:rPr>
                <w:rFonts w:ascii="Arial" w:hAnsi="Arial" w:cs="Arial"/>
                <w:sz w:val="24"/>
              </w:rPr>
              <w:t>Memo ingesluit</w:t>
            </w:r>
          </w:p>
        </w:tc>
      </w:tr>
      <w:tr w:rsidR="003926F7" w:rsidTr="00555EFC">
        <w:tc>
          <w:tcPr>
            <w:tcW w:w="1555" w:type="dxa"/>
          </w:tcPr>
          <w:p w:rsidR="003926F7" w:rsidRPr="00555EFC" w:rsidRDefault="00555EFC">
            <w:pPr>
              <w:rPr>
                <w:rFonts w:ascii="Arial" w:hAnsi="Arial" w:cs="Arial"/>
                <w:b/>
                <w:sz w:val="24"/>
              </w:rPr>
            </w:pPr>
            <w:r w:rsidRPr="00555EFC">
              <w:rPr>
                <w:rFonts w:ascii="Arial" w:hAnsi="Arial" w:cs="Arial"/>
                <w:b/>
                <w:sz w:val="24"/>
              </w:rPr>
              <w:t>TOER</w:t>
            </w:r>
          </w:p>
        </w:tc>
        <w:tc>
          <w:tcPr>
            <w:tcW w:w="7461" w:type="dxa"/>
          </w:tcPr>
          <w:p w:rsidR="002305A6" w:rsidRDefault="00E41911" w:rsidP="002305A6">
            <w:pPr>
              <w:rPr>
                <w:rFonts w:ascii="Arial" w:hAnsi="Arial" w:cs="Arial"/>
                <w:sz w:val="24"/>
              </w:rPr>
            </w:pPr>
            <w:r w:rsidRPr="00E41911">
              <w:rPr>
                <w:rFonts w:ascii="Arial" w:hAnsi="Arial" w:cs="Arial"/>
                <w:b/>
                <w:sz w:val="24"/>
              </w:rPr>
              <w:t>Di:</w:t>
            </w:r>
            <w:r>
              <w:rPr>
                <w:rFonts w:ascii="Arial" w:hAnsi="Arial" w:cs="Arial"/>
                <w:b/>
                <w:sz w:val="24"/>
              </w:rPr>
              <w:t xml:space="preserve">  </w:t>
            </w:r>
            <w:proofErr w:type="gramStart"/>
            <w:r w:rsidRPr="00E41911">
              <w:rPr>
                <w:rFonts w:ascii="Arial" w:hAnsi="Arial" w:cs="Arial"/>
                <w:sz w:val="24"/>
              </w:rPr>
              <w:t>Merk  Aktiwiteit</w:t>
            </w:r>
            <w:proofErr w:type="gramEnd"/>
            <w:r w:rsidRPr="00E41911">
              <w:rPr>
                <w:rFonts w:ascii="Arial" w:hAnsi="Arial" w:cs="Arial"/>
                <w:sz w:val="24"/>
              </w:rPr>
              <w:t xml:space="preserve"> 3 Bl. 115</w:t>
            </w:r>
            <w:r>
              <w:rPr>
                <w:rFonts w:ascii="Arial" w:hAnsi="Arial" w:cs="Arial"/>
                <w:sz w:val="24"/>
              </w:rPr>
              <w:t>.</w:t>
            </w:r>
          </w:p>
          <w:p w:rsidR="00E41911" w:rsidRPr="00E41911" w:rsidRDefault="00E41911" w:rsidP="002305A6">
            <w:pPr>
              <w:rPr>
                <w:rFonts w:ascii="Arial" w:hAnsi="Arial" w:cs="Arial"/>
                <w:b/>
                <w:sz w:val="24"/>
              </w:rPr>
            </w:pPr>
            <w:r w:rsidRPr="00E41911">
              <w:rPr>
                <w:rFonts w:ascii="Arial" w:hAnsi="Arial" w:cs="Arial"/>
                <w:b/>
                <w:sz w:val="24"/>
              </w:rPr>
              <w:t>Do:</w:t>
            </w:r>
            <w:r>
              <w:rPr>
                <w:rFonts w:ascii="Arial" w:hAnsi="Arial" w:cs="Arial"/>
                <w:b/>
                <w:sz w:val="24"/>
              </w:rPr>
              <w:t xml:space="preserve"> </w:t>
            </w:r>
            <w:r>
              <w:rPr>
                <w:rFonts w:ascii="Arial" w:hAnsi="Arial" w:cs="Arial"/>
                <w:sz w:val="24"/>
              </w:rPr>
              <w:t>Lees deur bl 116-118 sien ook aangeheg.</w:t>
            </w:r>
          </w:p>
        </w:tc>
      </w:tr>
      <w:tr w:rsidR="00555EFC" w:rsidTr="00555EFC">
        <w:tc>
          <w:tcPr>
            <w:tcW w:w="1555" w:type="dxa"/>
          </w:tcPr>
          <w:p w:rsidR="00555EFC" w:rsidRPr="00555EFC" w:rsidRDefault="00555EFC">
            <w:pPr>
              <w:rPr>
                <w:rFonts w:ascii="Arial" w:hAnsi="Arial" w:cs="Arial"/>
                <w:b/>
                <w:sz w:val="24"/>
              </w:rPr>
            </w:pPr>
            <w:r w:rsidRPr="00555EFC">
              <w:rPr>
                <w:rFonts w:ascii="Arial" w:hAnsi="Arial" w:cs="Arial"/>
                <w:b/>
                <w:sz w:val="24"/>
              </w:rPr>
              <w:t>LANDBOU</w:t>
            </w:r>
          </w:p>
        </w:tc>
        <w:tc>
          <w:tcPr>
            <w:tcW w:w="7461" w:type="dxa"/>
          </w:tcPr>
          <w:p w:rsidR="00135FC9" w:rsidRDefault="00CA55BF">
            <w:pPr>
              <w:rPr>
                <w:rFonts w:ascii="Arial" w:hAnsi="Arial" w:cs="Arial"/>
                <w:sz w:val="24"/>
              </w:rPr>
            </w:pPr>
            <w:r>
              <w:rPr>
                <w:rFonts w:ascii="Arial" w:hAnsi="Arial" w:cs="Arial"/>
                <w:sz w:val="24"/>
              </w:rPr>
              <w:t>Dinsdag 30 Junie 2020 – Eenheid 11 – Bestuiwing – Bl 162 tot 163</w:t>
            </w:r>
          </w:p>
          <w:p w:rsidR="00CA55BF" w:rsidRDefault="00CA55BF">
            <w:pPr>
              <w:rPr>
                <w:rFonts w:ascii="Arial" w:hAnsi="Arial" w:cs="Arial"/>
                <w:sz w:val="24"/>
              </w:rPr>
            </w:pPr>
            <w:proofErr w:type="gramStart"/>
            <w:r>
              <w:rPr>
                <w:rFonts w:ascii="Arial" w:hAnsi="Arial" w:cs="Arial"/>
                <w:sz w:val="24"/>
              </w:rPr>
              <w:t>Huiswerk :</w:t>
            </w:r>
            <w:proofErr w:type="gramEnd"/>
            <w:r>
              <w:rPr>
                <w:rFonts w:ascii="Arial" w:hAnsi="Arial" w:cs="Arial"/>
                <w:sz w:val="24"/>
              </w:rPr>
              <w:t xml:space="preserve"> Som verskil tussen Self – en Kruisbestuiwing op.</w:t>
            </w:r>
          </w:p>
          <w:p w:rsidR="00CA55BF" w:rsidRDefault="00CA55BF">
            <w:pPr>
              <w:rPr>
                <w:rFonts w:ascii="Arial" w:hAnsi="Arial" w:cs="Arial"/>
                <w:sz w:val="24"/>
              </w:rPr>
            </w:pPr>
            <w:r>
              <w:rPr>
                <w:rFonts w:ascii="Arial" w:hAnsi="Arial" w:cs="Arial"/>
                <w:sz w:val="24"/>
              </w:rPr>
              <w:t>Donderdag 2 Julie 2020 – Eenheid 11 - Bestuiwing – Bl 164 tot 165</w:t>
            </w:r>
          </w:p>
          <w:p w:rsidR="00CA55BF" w:rsidRDefault="00CA55BF">
            <w:pPr>
              <w:rPr>
                <w:rFonts w:ascii="Arial" w:hAnsi="Arial" w:cs="Arial"/>
                <w:sz w:val="24"/>
              </w:rPr>
            </w:pPr>
            <w:r>
              <w:rPr>
                <w:rFonts w:ascii="Arial" w:hAnsi="Arial" w:cs="Arial"/>
                <w:sz w:val="24"/>
              </w:rPr>
              <w:t>Huiswerk : Skets Figuur 6 op Bladsy 165</w:t>
            </w:r>
          </w:p>
        </w:tc>
      </w:tr>
      <w:tr w:rsidR="00555EFC" w:rsidTr="00555EFC">
        <w:tc>
          <w:tcPr>
            <w:tcW w:w="1555" w:type="dxa"/>
          </w:tcPr>
          <w:p w:rsidR="00555EFC" w:rsidRPr="00555EFC" w:rsidRDefault="00555EFC">
            <w:pPr>
              <w:rPr>
                <w:rFonts w:ascii="Arial" w:hAnsi="Arial" w:cs="Arial"/>
                <w:b/>
                <w:sz w:val="24"/>
              </w:rPr>
            </w:pPr>
            <w:r w:rsidRPr="00555EFC">
              <w:rPr>
                <w:rFonts w:ascii="Arial" w:hAnsi="Arial" w:cs="Arial"/>
                <w:b/>
                <w:sz w:val="24"/>
              </w:rPr>
              <w:t>BESIG</w:t>
            </w:r>
          </w:p>
        </w:tc>
        <w:tc>
          <w:tcPr>
            <w:tcW w:w="7461" w:type="dxa"/>
          </w:tcPr>
          <w:p w:rsidR="00460CC2" w:rsidRDefault="00DB03A9">
            <w:pPr>
              <w:rPr>
                <w:rFonts w:ascii="Arial" w:hAnsi="Arial" w:cs="Arial"/>
                <w:sz w:val="24"/>
              </w:rPr>
            </w:pPr>
            <w:proofErr w:type="gramStart"/>
            <w:r>
              <w:rPr>
                <w:rFonts w:ascii="Arial" w:hAnsi="Arial" w:cs="Arial"/>
                <w:sz w:val="24"/>
              </w:rPr>
              <w:t>Dinsdag :doen</w:t>
            </w:r>
            <w:proofErr w:type="gramEnd"/>
            <w:r>
              <w:rPr>
                <w:rFonts w:ascii="Arial" w:hAnsi="Arial" w:cs="Arial"/>
                <w:sz w:val="24"/>
              </w:rPr>
              <w:t xml:space="preserve"> opsommings presies soos aangedui op jou instruksieblaai wat gaan oor prysbeleid.</w:t>
            </w:r>
          </w:p>
          <w:p w:rsidR="00DB03A9" w:rsidRDefault="00DB03A9">
            <w:pPr>
              <w:rPr>
                <w:rFonts w:ascii="Arial" w:hAnsi="Arial" w:cs="Arial"/>
                <w:sz w:val="24"/>
              </w:rPr>
            </w:pPr>
            <w:proofErr w:type="gramStart"/>
            <w:r>
              <w:rPr>
                <w:rFonts w:ascii="Arial" w:hAnsi="Arial" w:cs="Arial"/>
                <w:sz w:val="24"/>
              </w:rPr>
              <w:t>Donderdag :</w:t>
            </w:r>
            <w:proofErr w:type="gramEnd"/>
            <w:r>
              <w:rPr>
                <w:rFonts w:ascii="Arial" w:hAnsi="Arial" w:cs="Arial"/>
                <w:sz w:val="24"/>
              </w:rPr>
              <w:t xml:space="preserve"> 20 punt aanlyn toets waar die link aan jou gestuur sal word. Maak ook seker jou taak is klaar.</w:t>
            </w:r>
          </w:p>
        </w:tc>
      </w:tr>
      <w:tr w:rsidR="00B46085" w:rsidTr="00555EFC">
        <w:tc>
          <w:tcPr>
            <w:tcW w:w="1555" w:type="dxa"/>
          </w:tcPr>
          <w:p w:rsidR="00B46085" w:rsidRPr="00555EFC" w:rsidRDefault="00B46085">
            <w:pPr>
              <w:rPr>
                <w:rFonts w:ascii="Arial" w:hAnsi="Arial" w:cs="Arial"/>
                <w:b/>
                <w:sz w:val="24"/>
              </w:rPr>
            </w:pPr>
            <w:r>
              <w:rPr>
                <w:rFonts w:ascii="Arial" w:hAnsi="Arial" w:cs="Arial"/>
                <w:b/>
                <w:sz w:val="24"/>
              </w:rPr>
              <w:t>IGO</w:t>
            </w:r>
          </w:p>
        </w:tc>
        <w:tc>
          <w:tcPr>
            <w:tcW w:w="7461" w:type="dxa"/>
          </w:tcPr>
          <w:p w:rsidR="00B46085" w:rsidRDefault="00EC1AF5">
            <w:pPr>
              <w:rPr>
                <w:rFonts w:ascii="Arial" w:hAnsi="Arial" w:cs="Arial"/>
                <w:sz w:val="24"/>
              </w:rPr>
            </w:pPr>
            <w:r>
              <w:rPr>
                <w:rFonts w:ascii="Arial" w:hAnsi="Arial" w:cs="Arial"/>
                <w:sz w:val="24"/>
              </w:rPr>
              <w:t>Mnr. kommunikeer met julle.</w:t>
            </w:r>
            <w:bookmarkStart w:id="0" w:name="_GoBack"/>
            <w:bookmarkEnd w:id="0"/>
          </w:p>
        </w:tc>
      </w:tr>
    </w:tbl>
    <w:p w:rsidR="003926F7" w:rsidRPr="003926F7" w:rsidRDefault="003926F7">
      <w:pPr>
        <w:rPr>
          <w:rFonts w:ascii="Arial" w:hAnsi="Arial" w:cs="Arial"/>
          <w:sz w:val="24"/>
        </w:rPr>
      </w:pPr>
    </w:p>
    <w:p w:rsidR="00843446" w:rsidRPr="000B6390" w:rsidRDefault="00843446">
      <w:pPr>
        <w:rPr>
          <w:rFonts w:ascii="Arial" w:hAnsi="Arial" w:cs="Arial"/>
          <w:b/>
          <w:sz w:val="24"/>
          <w:u w:val="single"/>
        </w:rPr>
      </w:pPr>
    </w:p>
    <w:sectPr w:rsidR="00843446" w:rsidRPr="000B63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73AB"/>
    <w:multiLevelType w:val="hybridMultilevel"/>
    <w:tmpl w:val="4E78E616"/>
    <w:lvl w:ilvl="0" w:tplc="F63ADB02">
      <w:start w:val="1"/>
      <w:numFmt w:val="bullet"/>
      <w:lvlText w:val="F"/>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nsid w:val="29E31A65"/>
    <w:multiLevelType w:val="hybridMultilevel"/>
    <w:tmpl w:val="7E4A68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49E4CB3"/>
    <w:multiLevelType w:val="hybridMultilevel"/>
    <w:tmpl w:val="7832B934"/>
    <w:lvl w:ilvl="0" w:tplc="F63ADB02">
      <w:start w:val="1"/>
      <w:numFmt w:val="bullet"/>
      <w:lvlText w:val="F"/>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4E11BED"/>
    <w:multiLevelType w:val="hybridMultilevel"/>
    <w:tmpl w:val="21F61EAA"/>
    <w:lvl w:ilvl="0" w:tplc="F63ADB02">
      <w:start w:val="1"/>
      <w:numFmt w:val="bullet"/>
      <w:lvlText w:val="F"/>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6CFF3067"/>
    <w:multiLevelType w:val="hybridMultilevel"/>
    <w:tmpl w:val="518256C2"/>
    <w:lvl w:ilvl="0" w:tplc="F63ADB02">
      <w:start w:val="1"/>
      <w:numFmt w:val="bullet"/>
      <w:lvlText w:val="F"/>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7BF53C43"/>
    <w:multiLevelType w:val="hybridMultilevel"/>
    <w:tmpl w:val="6F1629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F88"/>
    <w:rsid w:val="00000D1A"/>
    <w:rsid w:val="000333D0"/>
    <w:rsid w:val="000378F9"/>
    <w:rsid w:val="000A6775"/>
    <w:rsid w:val="000B6390"/>
    <w:rsid w:val="001072C4"/>
    <w:rsid w:val="0013235E"/>
    <w:rsid w:val="00133D18"/>
    <w:rsid w:val="00135FC9"/>
    <w:rsid w:val="00137B3F"/>
    <w:rsid w:val="001F4687"/>
    <w:rsid w:val="002305A6"/>
    <w:rsid w:val="00305B71"/>
    <w:rsid w:val="00316B77"/>
    <w:rsid w:val="00325DFC"/>
    <w:rsid w:val="00326EEA"/>
    <w:rsid w:val="003926F7"/>
    <w:rsid w:val="00413CD4"/>
    <w:rsid w:val="00433D86"/>
    <w:rsid w:val="00460CC2"/>
    <w:rsid w:val="004A28D3"/>
    <w:rsid w:val="004D67E9"/>
    <w:rsid w:val="004E3098"/>
    <w:rsid w:val="00514553"/>
    <w:rsid w:val="00555EFC"/>
    <w:rsid w:val="005750FA"/>
    <w:rsid w:val="006907D9"/>
    <w:rsid w:val="00696CB7"/>
    <w:rsid w:val="006D2CAE"/>
    <w:rsid w:val="006E559B"/>
    <w:rsid w:val="00716A0B"/>
    <w:rsid w:val="00765641"/>
    <w:rsid w:val="0080611A"/>
    <w:rsid w:val="00816AE9"/>
    <w:rsid w:val="00843446"/>
    <w:rsid w:val="00865A14"/>
    <w:rsid w:val="008D1B1C"/>
    <w:rsid w:val="008E002F"/>
    <w:rsid w:val="00904F88"/>
    <w:rsid w:val="009B5FA4"/>
    <w:rsid w:val="009F6460"/>
    <w:rsid w:val="00A3774B"/>
    <w:rsid w:val="00AD48C3"/>
    <w:rsid w:val="00AD4AF4"/>
    <w:rsid w:val="00B24978"/>
    <w:rsid w:val="00B46085"/>
    <w:rsid w:val="00CA4A07"/>
    <w:rsid w:val="00CA55BF"/>
    <w:rsid w:val="00CA6C8F"/>
    <w:rsid w:val="00CC5056"/>
    <w:rsid w:val="00CF1739"/>
    <w:rsid w:val="00D707A3"/>
    <w:rsid w:val="00D77562"/>
    <w:rsid w:val="00DB03A9"/>
    <w:rsid w:val="00DE7576"/>
    <w:rsid w:val="00E32AF3"/>
    <w:rsid w:val="00E41911"/>
    <w:rsid w:val="00EA40BB"/>
    <w:rsid w:val="00EB4C0E"/>
    <w:rsid w:val="00EC1AF5"/>
    <w:rsid w:val="00EE7BF9"/>
    <w:rsid w:val="00F313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A0B"/>
    <w:pPr>
      <w:ind w:left="720"/>
      <w:contextualSpacing/>
    </w:pPr>
  </w:style>
  <w:style w:type="table" w:styleId="TableGrid">
    <w:name w:val="Table Grid"/>
    <w:basedOn w:val="TableNormal"/>
    <w:uiPriority w:val="39"/>
    <w:rsid w:val="00765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0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A0B"/>
    <w:pPr>
      <w:ind w:left="720"/>
      <w:contextualSpacing/>
    </w:pPr>
  </w:style>
  <w:style w:type="table" w:styleId="TableGrid">
    <w:name w:val="Table Grid"/>
    <w:basedOn w:val="TableNormal"/>
    <w:uiPriority w:val="39"/>
    <w:rsid w:val="00765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0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0261">
      <w:bodyDiv w:val="1"/>
      <w:marLeft w:val="0"/>
      <w:marRight w:val="0"/>
      <w:marTop w:val="0"/>
      <w:marBottom w:val="0"/>
      <w:divBdr>
        <w:top w:val="none" w:sz="0" w:space="0" w:color="auto"/>
        <w:left w:val="none" w:sz="0" w:space="0" w:color="auto"/>
        <w:bottom w:val="none" w:sz="0" w:space="0" w:color="auto"/>
        <w:right w:val="none" w:sz="0" w:space="0" w:color="auto"/>
      </w:divBdr>
    </w:div>
    <w:div w:id="532426217">
      <w:bodyDiv w:val="1"/>
      <w:marLeft w:val="0"/>
      <w:marRight w:val="0"/>
      <w:marTop w:val="0"/>
      <w:marBottom w:val="0"/>
      <w:divBdr>
        <w:top w:val="none" w:sz="0" w:space="0" w:color="auto"/>
        <w:left w:val="none" w:sz="0" w:space="0" w:color="auto"/>
        <w:bottom w:val="none" w:sz="0" w:space="0" w:color="auto"/>
        <w:right w:val="none" w:sz="0" w:space="0" w:color="auto"/>
      </w:divBdr>
    </w:div>
    <w:div w:id="961879971">
      <w:bodyDiv w:val="1"/>
      <w:marLeft w:val="0"/>
      <w:marRight w:val="0"/>
      <w:marTop w:val="0"/>
      <w:marBottom w:val="0"/>
      <w:divBdr>
        <w:top w:val="none" w:sz="0" w:space="0" w:color="auto"/>
        <w:left w:val="none" w:sz="0" w:space="0" w:color="auto"/>
        <w:bottom w:val="none" w:sz="0" w:space="0" w:color="auto"/>
        <w:right w:val="none" w:sz="0" w:space="0" w:color="auto"/>
      </w:divBdr>
    </w:div>
    <w:div w:id="113757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B96F6-41E6-49E3-A4F1-C3FAE885E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2020-06-08T08:38:00Z</cp:lastPrinted>
  <dcterms:created xsi:type="dcterms:W3CDTF">2020-06-10T07:42:00Z</dcterms:created>
  <dcterms:modified xsi:type="dcterms:W3CDTF">2020-06-26T06:10:00Z</dcterms:modified>
</cp:coreProperties>
</file>